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7FB5" w:rsidRPr="006D7FB5" w:rsidRDefault="006D7FB5" w:rsidP="006D7FB5">
      <w:pPr>
        <w:shd w:val="clear" w:color="auto" w:fill="FFFFFF"/>
        <w:spacing w:after="100" w:afterAutospacing="1" w:line="240" w:lineRule="auto"/>
        <w:jc w:val="center"/>
        <w:outlineLvl w:val="0"/>
        <w:rPr>
          <w:rFonts w:ascii="Arial" w:eastAsia="Times New Roman" w:hAnsi="Arial" w:cs="Arial"/>
          <w:b/>
          <w:bCs/>
          <w:color w:val="0A78C0"/>
          <w:kern w:val="36"/>
          <w:sz w:val="48"/>
          <w:szCs w:val="48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0A78C0"/>
          <w:kern w:val="36"/>
          <w:sz w:val="48"/>
          <w:szCs w:val="48"/>
          <w:lang w:eastAsia="ru-RU"/>
        </w:rPr>
        <w:t>ШАБЛОНЫ ГИС ЖКХ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pict>
          <v:rect id="_x0000_i1025" style="width:0;height:1.5pt" o:hralign="center" o:hrstd="t" o:hr="t" fillcolor="#a0a0a0" stroked="f"/>
        </w:pic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Times New Roman" w:eastAsia="Times New Roman" w:hAnsi="Times New Roman" w:cs="Times New Roman"/>
          <w:b/>
          <w:bCs/>
          <w:color w:val="0000FF"/>
          <w:sz w:val="32"/>
          <w:szCs w:val="32"/>
          <w:lang w:eastAsia="ru-RU"/>
        </w:rPr>
        <w:t>НАВИГАЦИЯ ПО РУКОВОДСТВУ ПОЛЬЗОВАТЕЛЯ: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>Основные сведения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>Шаблоны выгрузки в ГИС ЖКХ (РСО)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>Запуск дополнительной обработки «Шаблоны ГИС ЖКХ»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>Настройки формирования шаблонов выгрузки в ГИС ЖКХ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 xml:space="preserve">Заполнение полей </w:t>
      </w:r>
      <w:proofErr w:type="spellStart"/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праметров</w:t>
      </w:r>
      <w:proofErr w:type="spellEnd"/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 xml:space="preserve"> обработки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>Формирование шаблонов выгрузки в ГИСЖКХ</w:t>
      </w:r>
    </w:p>
    <w:p w:rsidR="006D7FB5" w:rsidRPr="006D7FB5" w:rsidRDefault="006D7FB5" w:rsidP="006D7FB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•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ab/>
        <w:t>Импорт идентификаторов ГИС ЖКХ</w:t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pict>
          <v:rect id="_x0000_i1026" style="width:0;height:1.5pt" o:hralign="center" o:hrstd="t" o:hr="t" fillcolor="#a0a0a0" stroked="f"/>
        </w:pic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</w:pPr>
      <w:bookmarkStart w:id="0" w:name="1"/>
      <w:bookmarkEnd w:id="0"/>
      <w:r w:rsidRPr="006D7FB5"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  <w:t>Основные сведения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 </w:t>
      </w:r>
      <w:r w:rsidRPr="006D7FB5">
        <w:rPr>
          <w:rFonts w:ascii="Arial" w:eastAsia="Times New Roman" w:hAnsi="Arial" w:cs="Arial"/>
          <w:color w:val="212529"/>
          <w:lang w:eastAsia="ru-RU"/>
        </w:rPr>
        <w:t>Данная обработка предназначена для выполнения в Системе операций по обмену данными с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формирование шаблонов выгрузки данных в ГИС ЖКХ (сведения о жилых домах, сведения о многоквартирных домах, лицевые счета, приборы учета, показания ИПУ, показания ОДПУ, сведения о договорах, платежные документы)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-                     импорт идентификаторов, присвоенных в ГИС ЖКХ объектам Системы (коды объектов, коды счетчиков, коды лицевых счетов, идентификаторы ЖКУ, Единые лицевые счета, идентификаторы договоров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>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обмене данными с ГИС ЖКХ необходимо соблюдать следующее правило: если пользователь сформировал шаблоны выгрузки от имени какого-либо поставщика, то от имени этого же поставщика необходимо загружать сформированные шаблоны в ГИС ЖКХ, и от имени этого же поставщика выполнять импорт идентификаторов ГИС ЖКХ в Систему.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</w:pPr>
      <w:bookmarkStart w:id="1" w:name="2"/>
      <w:bookmarkEnd w:id="1"/>
      <w:r w:rsidRPr="006D7FB5"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  <w:t>Шаблоны выгрузки в ГИС ЖКХ (РСО)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bookmarkStart w:id="2" w:name="3"/>
      <w:bookmarkEnd w:id="2"/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Запуск дополнительной обработки «Шаблоны ГИС ЖКХ»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запуска дополнительной обработки «Шаблоны ГИС ЖКХ» необходимо в меню «ЦОД» в разделе «Сервис» выбрать пункт «Дополнительные обработки»: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6774180" cy="2583180"/>
            <wp:effectExtent l="0" t="0" r="7620" b="7620"/>
            <wp:docPr id="123" name="Рисунок 123" descr="http://portal.tek.ru/upload/medialibrary/28a/u4lcsd38zhx3sn8kv0ao9heu9sxziwfb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ortal.tek.ru/upload/medialibrary/28a/u4lcsd38zhx3sn8kv0ao9heu9sxziwfb/content-img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18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Далее на открывшейся экранной форме выбрать пункт «Шаблоны ГИС ЖКХ» и нажать кнопку «Выполнить»: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5524500" cy="2667000"/>
            <wp:effectExtent l="0" t="0" r="0" b="0"/>
            <wp:docPr id="122" name="Рисунок 122" descr="http://portal.tek.ru/upload/medialibrary/746/y9ak4yn1l8cbe4d88bpe8ki6yacdru8g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ortal.tek.ru/upload/medialibrary/746/y9ak4yn1l8cbe4d88bpe8ki6yacdru8g/content-img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будет открыта экранная форма «Шаблоны выгрузки в ГИС ЖКХ (РСО)»: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507480" cy="2369820"/>
            <wp:effectExtent l="0" t="0" r="7620" b="0"/>
            <wp:docPr id="121" name="Рисунок 121" descr="http://portal.tek.ru/upload/medialibrary/2ee/czjb5x07qdlb72r915ur7m76w982vxcl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ortal.tek.ru/upload/medialibrary/2ee/czjb5x07qdlb72r915ur7m76w982vxcl/content-img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48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            Для корректного формирования шаблонов выгрузки в ГИС ЖКХ необходимо в Системе выполнить настройки во вкладке «Настройки» экранной формы «Шаблоны выгрузки в ГИС ЖКХ (РСО) и в справочнике «Виды расчетов».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</w:pPr>
      <w:bookmarkStart w:id="3" w:name="4"/>
      <w:bookmarkEnd w:id="3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Настройки формирования шаблонов выгрузки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Перед тем, как запустить выгрузку данных из Системы для ГИС ЖКХ или импорт идентификаторов ГИС ЖКХ необходимо проверить наличие необходимых настроек в Системе.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       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lang w:eastAsia="ru-RU"/>
        </w:rPr>
        <w:t>Настройки в дополнительной обработке «Шаблоны выгрузки в ГИС ЖКХ (РСО)»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в Систему был добавлен новый поставщик (РСО), от имени которого пользователю необходимо формировать шаблоны выгрузки в ГИС ЖКХ, или были добавлены/изменены виды расчетов по РСО, то необходимо на экранной форме «Шаблоны выгрузки в ГИС ЖКХ (РСО)» во вкладке «Настройки» ввести для этого поставщика виды расчетов и виды расчетов по капитальному ремонту - если поставщик оказывает услуги по капитальному ремонту.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этого на экранной форме «Шаблоны выгрузки в ГИС ЖКХ (РСО) в поле «Поставщик» выбрать из выпадающего списка поставщика (РСО) и во вкладке «Настройки» в разделе «Виды расчетов РСО» указать виды расчетов для выбранного поставщика: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этого нажать кнопку «Создать»: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 на открывшейся экранной форме «Наименование услуг в системах поставщиков (создание)» заполнить данные по поставщику: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5722620" cy="2948940"/>
            <wp:effectExtent l="0" t="0" r="0" b="3810"/>
            <wp:docPr id="118" name="Рисунок 118" descr="http://portal.tek.ru/upload/medialibrary/f15/euk5ee4tq42pf5n2hnn8ygsuch8w95w4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rtal.tek.ru/upload/medialibrary/f15/euk5ee4tq42pf5n2hnn8ygsuch8w95w4/content-img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Период – указать дату начала периода услуг;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- Контрагент - выбрать поставщика, путем выбора из справочника «Контрагенты»;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Вид расчета – выбрать вид расчета из справочника «Виды расчетов»;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Наименование позиции справочника в ГИС ЖКХ – указать наименование, свободный текст;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Реестровый № позиции в ГИС ЖКХ – указать номер позиции в реестре ГИС ЖКХ;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Наименование группы услуг по ГИС ЖКХ – выбрать из справочника «Услуги ГИС ЖКХ»;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Реестровый номер справочника ГИС ЖКХ – заполняется автоматически по выбранной группе услуг по ГИС ЖКХ;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Наименование услуги в системе поставщика для квитанции – указать наименование услуги, которое должно отображаться в квитанции по желанию заказчика РКО. Если поле оставить пустым, то в квитанцию выведется наименование для печати вида расчета, заполненное в справочнике Видов расчета. Если и наименование для печати не заполнено, то в квитанцию выведется наименование вида расчета;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 Код услуги поставщика – указать код услуги заказчика РКО (при наличии).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261860" cy="3741420"/>
            <wp:effectExtent l="0" t="0" r="0" b="0"/>
            <wp:docPr id="117" name="Рисунок 117" descr="http://portal.tek.ru/upload/medialibrary/24f/qah2pz9dq0i7cjxetgwx3p6w2sqx73gp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ortal.tek.ru/upload/medialibrary/24f/qah2pz9dq0i7cjxetgwx3p6w2sqx73gp/content-img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186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Для сохранения данных воспользуйтесь кн. «Записать и закрыть».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            Если поставщик оказывает услуги по капитальному ремонту, то для этого поставщика необходимо во вкладке «Виды расчета по </w:t>
      </w:r>
      <w:proofErr w:type="spellStart"/>
      <w:proofErr w:type="gramStart"/>
      <w:r w:rsidRPr="006D7FB5">
        <w:rPr>
          <w:rFonts w:ascii="Arial" w:eastAsia="Times New Roman" w:hAnsi="Arial" w:cs="Arial"/>
          <w:color w:val="212529"/>
          <w:lang w:eastAsia="ru-RU"/>
        </w:rPr>
        <w:t>кап.ремонту</w:t>
      </w:r>
      <w:proofErr w:type="spellEnd"/>
      <w:proofErr w:type="gramEnd"/>
      <w:r w:rsidRPr="006D7FB5">
        <w:rPr>
          <w:rFonts w:ascii="Arial" w:eastAsia="Times New Roman" w:hAnsi="Arial" w:cs="Arial"/>
          <w:color w:val="212529"/>
          <w:lang w:eastAsia="ru-RU"/>
        </w:rPr>
        <w:t>» добавить эти виды расчетов нажатием кнопки «Добавить»: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03820" cy="3009900"/>
            <wp:effectExtent l="0" t="0" r="0" b="0"/>
            <wp:docPr id="116" name="Рисунок 116" descr="http://portal.tek.ru/upload/medialibrary/6b7/11kiyvp2m0smcml6w97hamd9vrek1lks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ortal.tek.ru/upload/medialibrary/6b7/11kiyvp2m0smcml6w97hamd9vrek1lks/content-img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382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добавить вид расчета, путем выбора из справочника «Виды расчетов»: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620000" cy="1577340"/>
            <wp:effectExtent l="0" t="0" r="0" b="3810"/>
            <wp:docPr id="115" name="Рисунок 115" descr="http://portal.tek.ru/upload/medialibrary/0e9/cicf4qye3ffg0k1xhd04kis9xn62hdfg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rtal.tek.ru/upload/medialibrary/0e9/cicf4qye3ffg0k1xhd04kis9xn62hdfg/content-img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Затем необходимо заполнить «Соответствие доп. коммунальных ресурсов для ПУ», воспользовавшись кн. «Добавить»: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Укажите вид расчета в «1С», путем выбора из справочника «Виды расчетов» и выберете соответствующий вид ресурса в ГИС ЖКХ, путем выбора из выпадающего списка: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261860" cy="1516380"/>
            <wp:effectExtent l="0" t="0" r="0" b="7620"/>
            <wp:docPr id="113" name="Рисунок 113" descr="http://portal.tek.ru/upload/medialibrary/472/ey1y3yb33ffyr70yude8clzr0vaeuv73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ortal.tek.ru/upload/medialibrary/472/ey1y3yb33ffyr70yude8clzr0vaeuv73/content-img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186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bookmarkStart w:id="4" w:name="5"/>
      <w:bookmarkEnd w:id="4"/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Заполнение полей п</w:t>
      </w:r>
      <w:r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а</w:t>
      </w:r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раметров обработки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            Для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формирования шаблонов выгрузки в ГИС ЖКХ и импорта идентификаторов ГИС ЖКХ</w:t>
      </w:r>
      <w:r w:rsidRPr="006D7FB5">
        <w:rPr>
          <w:rFonts w:ascii="Arial" w:eastAsia="Times New Roman" w:hAnsi="Arial" w:cs="Arial"/>
          <w:color w:val="212529"/>
          <w:lang w:eastAsia="ru-RU"/>
        </w:rPr>
        <w:t> необходимо на экранной форме «Шаблоны выгрузки в ГИС ЖКХ (РСО)» заполнить поля параметров обработки: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018020" cy="1181100"/>
            <wp:effectExtent l="0" t="0" r="0" b="0"/>
            <wp:docPr id="112" name="Рисунок 112" descr="http://portal.tek.ru/upload/medialibrary/ac7/vlo3so3cjmsgdhc7504w3uikr04g1cjk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portal.tek.ru/upload/medialibrary/ac7/vlo3so3cjmsgdhc7504w3uikr04g1cjk/content-img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80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На указанной выше экранной форме поля, выделенные красным подчеркиванием обязательны к заполнению.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«Поставщик» указывается наименование поставщика (РСО), </w:t>
      </w:r>
      <w:r w:rsidRPr="006D7FB5">
        <w:rPr>
          <w:rFonts w:ascii="Arial" w:eastAsia="Times New Roman" w:hAnsi="Arial" w:cs="Arial"/>
          <w:b/>
          <w:bCs/>
          <w:color w:val="212529"/>
          <w:sz w:val="24"/>
          <w:szCs w:val="24"/>
          <w:lang w:eastAsia="ru-RU"/>
        </w:rPr>
        <w:t>от имени которого будут формироваться шаблоны выгрузки в ГИС ЖКХ и по которому будет выполняться импорт идентификаторов ГИС ЖКХ в Систему</w:t>
      </w:r>
      <w:r w:rsidRPr="006D7FB5">
        <w:rPr>
          <w:rFonts w:ascii="Arial" w:eastAsia="Times New Roman" w:hAnsi="Arial" w:cs="Arial"/>
          <w:color w:val="212529"/>
          <w:lang w:eastAsia="ru-RU"/>
        </w:rPr>
        <w:t>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заполнения поля «Поставщик» (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ресурсоснабжающая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организация) необходимо в этом поле ввести наименование организации и выбрать нужную организацию из выпадающего списка: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или в поле «Поставщик» открыть выпадающий список, нажать «Показать все»: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 выбрать нужную организацию на экранной форме «Контрагенты» в разделе «Поставщики услуг»: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обмене данными с ГИС ЖКХ необходимо соблюдать следующее правило: если пользователь сформировал шаблоны выгрузки от имени какого-либо поставщика, то от имени этого же поставщика необходимо загружать сформированные шаблоны в ГИС ЖКХ, и от имени этого же поставщика выполнять импорт идентификаторов ГИС ЖКХ в Систему.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«Участок» указывается наименование участка, по которому будут формироваться шаблоны выгрузки в ГИС ЖКХ и по которому будет выполняться импорт идентификаторов ГИС ЖКХ в Систему.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заполнения поля «Участок» необходимо в этом поле ввести наименование участка и выбрать нужный участок из выпадающего списка: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или в поле «Участок» открыть выпадающий список, нажать «Показать все»: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345680" cy="1996440"/>
            <wp:effectExtent l="0" t="0" r="7620" b="3810"/>
            <wp:docPr id="107" name="Рисунок 107" descr="http://portal.tek.ru/upload/medialibrary/2e1/wp2mhxg5h09kddf0c34sxqp0gm50uoo3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ortal.tek.ru/upload/medialibrary/2e1/wp2mhxg5h09kddf0c34sxqp0gm50uoo3/content-img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 выбрать нужный участок на экранной форме «Участки расчета»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Поскольку в ГИС ЖКХ установлено ограничение на количество обрабатываемых записей в одном файле EXCEL, то при формировании шаблонов выгрузки в ГИС ЖКХ (и при импорте идентификаторов ГИС ЖКХ в Систему 1С) рекомендуется в поле «Участок» указывать участок расчета.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 xml:space="preserve">При обмене данными с ГИС ЖКХ необходимо соблюдать следующее правило: если пользователь сформировал шаблоны выгрузки по участку расчета, то </w:t>
      </w:r>
      <w:proofErr w:type="gramStart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по этому</w:t>
      </w:r>
      <w:proofErr w:type="gramEnd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 xml:space="preserve"> же участку расчета необходимо выполнять импорт идентификаторов ГИС ЖКХ в Систему.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«На дату» указывается дата, на которую формируются шаблоны выгрузки в ГИС ЖКХ. По умолчанию данное поле заполняется автоматически текущей (системной) датой.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изменения даты необходимо ввести дату вручную либо выбрать дату из календаря.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077200" cy="1874520"/>
            <wp:effectExtent l="0" t="0" r="0" b="0"/>
            <wp:docPr id="105" name="Рисунок 105" descr="http://portal.tek.ru/upload/medialibrary/c62/gxaz1pragmmpciplrnw1lh9ym6cbp3cq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ortal.tek.ru/upload/medialibrary/c62/gxaz1pragmmpciplrnw1lh9ym6cbp3cq/content-img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«Каталог выгрузки» указывается: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наименование папки, в которую будут сохраняться файлы EXCEL при формировании шаблонов выгрузки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наименование папки, в которой «лежат» файлы EXCEL полученные из ГИС ЖКХ для импорта идентификаторов ГИС ЖКХ в Систему.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            Для заполнения поля «Каталог выгрузки» необходимо нажать кнопку «…» правее поля: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604760" cy="1684020"/>
            <wp:effectExtent l="0" t="0" r="0" b="0"/>
            <wp:docPr id="104" name="Рисунок 104" descr="http://portal.tek.ru/upload/medialibrary/690/alejl156nf5d0g8j9mrhqhy6qg3x178z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ortal.tek.ru/upload/medialibrary/690/alejl156nf5d0g8j9mrhqhy6qg3x178z/content-img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476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выбрать папку размещения файлов с шаблонами выгрузки в ГИС ЖКХ и нажать кнопку «Выбор папки»: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604760" cy="2682240"/>
            <wp:effectExtent l="0" t="0" r="0" b="3810"/>
            <wp:docPr id="103" name="Рисунок 103" descr="http://portal.tek.ru/upload/medialibrary/0bf/cjrmyzsnwwbn1zyqfpcaa7tqkh88rito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ortal.tek.ru/upload/medialibrary/0bf/cjrmyzsnwwbn1zyqfpcaa7tqkh88rito/content-img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476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открытия каталога выгрузки, указанного в поле «Каталог выгрузки» нажать кнопку со значком папка: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</w:pPr>
      <w:bookmarkStart w:id="5" w:name="6"/>
      <w:bookmarkEnd w:id="5"/>
      <w:r w:rsidRPr="006D7FB5">
        <w:rPr>
          <w:rFonts w:ascii="Arial" w:eastAsia="Times New Roman" w:hAnsi="Arial" w:cs="Arial"/>
          <w:b/>
          <w:bCs/>
          <w:color w:val="212529"/>
          <w:sz w:val="36"/>
          <w:szCs w:val="36"/>
          <w:lang w:eastAsia="ru-RU"/>
        </w:rPr>
        <w:t>Формирование шаблонов выгрузки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Шаблоны выгрузки в ГИС ЖКХ формируются из соответствующих вкладок экранной формы «Шаблоны выгрузки в ГИС ЖКХ»: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сведения ЖД.xlsx – из вкладки «Сведения ЖД»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Шаблон сведения МКД.xlsx – из вкладки «Сведения МКД»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лицевые счета.xlsx – из вкладки «Лицевые счета»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приборы учета.xlsx – из вкладки «Приборы учета»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архивация ПУ- из вкладки «Архивация ПУ»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Шаблон показания ИПУ.xlsx – из вкладки «Показания ИПУ»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показания ОДПУ.xlsx – из вкладки «Показания ОДПУ»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Шаблон сведения о договорах.xlsx – из вкладки «Сведения о договорах»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платежных документов.xlsx – из вкладки «Платежные документы»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Шаблон платежи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xlsx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– из вкладки «Платежи»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Шаблон импорта для закрытия ЛС.xlsx – из вкладки «Закрытие ЛС»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896100" cy="2506980"/>
            <wp:effectExtent l="0" t="0" r="0" b="7620"/>
            <wp:docPr id="101" name="Рисунок 101" descr="http://portal.tek.ru/upload/medialibrary/a4c/yiihx8d8obyg9zzkxxsjmnl9cb1p03q9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portal.tek.ru/upload/medialibrary/a4c/yiihx8d8obyg9zzkxxsjmnl9cb1p03q9/content-img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 В нижней части каждой вкладки указана версия выгружаемого шаблона.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Сведения ЖД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 Для выгрузки сведений о жилых домах необходимо на экранной форме «Шаблоны выгрузки в ГИС ЖКХ (РСО) открыть вкладку «Сведения ЖД» и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8061960" cy="2903220"/>
            <wp:effectExtent l="0" t="0" r="0" b="0"/>
            <wp:docPr id="100" name="Рисунок 100" descr="http://portal.tek.ru/upload/medialibrary/17a/b3whmhm04mlz412w8vgf9sjidhdad9v6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ortal.tek.ru/upload/medialibrary/17a/b3whmhm04mlz412w8vgf9sjidhdad9v6/content-img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196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во вложенных вкладках «Характеристики ЖД», «Группа блоки», «Комнаты», «Доп. критерии поиска в ЕГРП» вкладки «Сведения ЖД» будут выведены выгружаемые в ГИС ЖКХ данные о жилых домах. Одновременно эти же данные будут выгружены в файл Шаблон сведения ЖД.xlsx. В наименовании файла указывается также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по жилым домам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по жилым домам, то можно сохранить данные в любые файлы EXCEL из каждой вкладки и затем вставить данные из этих файлов в соответствующие листы пустого шаблона выгрузки по жилым домам.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Для сохранения в файлы EXCEL данных из вкладки экранной формы «Шаблоны выгрузки в ГИС ЖКХ (РСО)» необходимо нажать кнопку   </w:t>
      </w: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335280" cy="312420"/>
            <wp:effectExtent l="0" t="0" r="7620" b="0"/>
            <wp:docPr id="98" name="Рисунок 98" descr="http://portal.tek.ru/upload/medialibrary/c46/4nyo3rjoj4s9w1bdmdqvroe5f2a9tj4c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portal.tek.ru/upload/medialibrary/c46/4nyo3rjoj4s9w1bdmdqvroe5f2a9tj4c/content-img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и выбрать в выпадающем списке пункт меню «Сохранить»: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указать папку для сохранения файла, ввести наименование файла, указать тип файла «Лист Excel2007-…(*.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xlsx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>)» и нажать кнопку «Сохранить»: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955280" cy="2682240"/>
            <wp:effectExtent l="0" t="0" r="7620" b="3810"/>
            <wp:docPr id="96" name="Рисунок 96" descr="http://portal.tek.ru/upload/medialibrary/a97/ga65j73ngear3vay2r8uafgs0i6sjbtb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portal.tek.ru/upload/medialibrary/a97/ga65j73ngear3vay2r8uafgs0i6sjbtb/content-img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528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Сведения МКД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выгрузки сведений о многоквартирных домах необходимо на экранной форме «Шаблоны выгрузки в ГИС ЖКХ (РСО) открыть вкладку «Сведения МКД» и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566660" cy="1379220"/>
            <wp:effectExtent l="0" t="0" r="0" b="0"/>
            <wp:docPr id="95" name="Рисунок 95" descr="http://portal.tek.ru/upload/medialibrary/38c/e5mj91kbn8cthpssftcgtq1esmm8508m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portal.tek.ru/upload/medialibrary/38c/e5mj91kbn8cthpssftcgtq1esmm8508m/content-img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66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результате во вложенных вкладках «Характеристики МКД», «Нежилые помещения», «Жилые помещения», «Комнаты», «Доп. критерии поиска в ЕГРП» вкладки «Сведения МКД» будут выведены выгружаемые в ГИС ЖКХ данные о многоквартирных домах. Одновременно эти же данные будут выгружены в файл Шаблон сведения МКД.xlsx. В наименовании файла указывается также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по многоквартирным домам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по многоквартирным домам, то можно сохранить данные в любые файлы EXCEL из каждой вкладки и затем вставить данные из этих файлов в соответствующие листы пустого шаблона выгрузки по многоквартирным домам.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lastRenderedPageBreak/>
        <w:t>Лицевые счета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выгрузки сведений о лицевых счетах необходимо на экранной форме «Шаблоны выгрузки в ГИС ЖКХ (РСО) открыть вкладку «Лицевые счета».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поле «Тип ЛС» необходимо указать значение типа ЛС, которое будет отображаться в шаблоне импорта (по умолчанию значение «ЛС РСО»).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В поле «Тип основания» указать основания (по умолчанию заполнено значением «Договор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(ЛС РСО или ЛС РЦ)»).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Если необходимо выбрать только те ЛС, для которых Поставщик является УК, то перед выгрузкой данных в поле «Управляющая компания (содержит)» необходимо выбрать наименование УК из справочника «Контрагенты» (множественный выбор). При выборе значения(й) в поле «Управляющая компания» в шаблон импорта ЛС выгружаются только те ЛС, которые относятся к выбранному Поставщику и «привязаны» к домам, находящимся на управлении в выбранных УК.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Если необходимо выбрать только те ЛС, для которых Поставщик является РСО, то перед выгрузкой данных в поле «Управляющая компания (не содержит)» необходимо выбрать наименование УК из справочника «Контрагенты» (множественный выбор). При выборе значения(й) в поле «Управляющая компания» в шаблон импорта ЛС выгружаются только те ЛС, которые относятся к выбранному Поставщику и «привязаны» к домам, находящимся на управлении в любой УК, кроме выбранной или в доме, в котором вообще нет УК.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Если необходимо выбрать все ЛС, «привязанные» к выбранному Поставщику без учёта УК – поля «Управляющая компания (содержит)» и «Управляющая компания (не содержит)» не заполняются.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Поле «Вариант загрузки» по умолчанию заполнено значением «Формирование отчета по всем лицевым счетам».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Если необходимо выгрузить данные о лицевых счетах, у которых заполнены идентификатор(ы) ЖКУ и/или о едином лицевом счете, то поле «Вариант загрузки» заполняется значением «Формирование отчета по лицевым счетам, содержащим идентификаторы ЖКУ/ЕЛС».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Если необходимо выгрузить данные о лицевых счетах, у которых отсутствуют идентификаторы ЖКУ и о едином лицевом счете, то поле «Вариант загрузки» заполняется значением «Формирование отчета по лицевым счетам без идентификатора ЖКУ/ЕЛС».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589520" cy="1638300"/>
            <wp:effectExtent l="0" t="0" r="0" b="0"/>
            <wp:docPr id="93" name="Рисунок 93" descr="http://portal.tek.ru/upload/medialibrary/457/9th4tjw32g2q8n6aa7mu2nm8ncr8so5m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portal.tek.ru/upload/medialibrary/457/9th4tjw32g2q8n6aa7mu2nm8ncr8so5m/content-img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52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lastRenderedPageBreak/>
        <w:t>Если пользователем заполнено поле «Дом» или «ЛС», то поле «Вариант выгрузки» заполняется значением «Формирование отчета по всем лицевым счетам» автоматически.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во вложенных вкладках «Основные сведения», «Помещения», «Основания» вкладки «Лицевые счета» будут выведены выгружаемые в ГИС ЖКХ данные о лицевых счетах, действующих на дату отбора (отсутствует дата закрытия) и в составе начислений услуга имеет статус отличный от «Снято».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Одновременно эти же данные будут выгружены в файл Шаблон лицевые счета.xlsx. В наименовании файла указывается также дата и время создания файла.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по лицевым счетам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по лицевым счетам, то можно сохранить данные в любые файлы EXCEL из каждой вкладки и затем вставить данные из этих файлов в соответствующие листы пустого шаблона выгрузки по лицевым счетам.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Приборы учета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выгрузки сведений о приборах учета необходимо на экранной форме «Шаблоны выгрузки в ГИС ЖКХ (РСО) открыть вкладку «Приборы учета» и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328660" cy="1737360"/>
            <wp:effectExtent l="0" t="0" r="0" b="0"/>
            <wp:docPr id="91" name="Рисунок 91" descr="http://portal.tek.ru/upload/medialibrary/fb7/kp7dhc805p8h2yj5ttrq03rjm0kpntk4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portal.tek.ru/upload/medialibrary/fb7/kp7dhc805p8h2yj5ttrq03rjm0kpntk4/content-img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86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во вложенных вкладках «Основные сведения», «Доп. комм. Ресурсы», «Коммунальные», «Лицевые счета», «Комнаты», «Для связи», «Журнал ошибок» вкладки «Приборы учета» будут выведены выгружаемые в ГИС ЖКХ данные о приборах учета.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Дополнительно ограничить список приборов можно, задав отборы в следующих полях: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Уровень</w:t>
      </w:r>
      <w:r w:rsidRPr="006D7FB5">
        <w:rPr>
          <w:rFonts w:ascii="Arial" w:eastAsia="Times New Roman" w:hAnsi="Arial" w:cs="Arial"/>
          <w:color w:val="212529"/>
          <w:lang w:eastAsia="ru-RU"/>
        </w:rPr>
        <w:t> – в этом поле задать одно или несколько значений из перечня значений для поля «Уровень» на объекте «Счетчик» (Индивидуальный; Коммунальный; Общедомовой; Комнатный; Коллективный (</w:t>
      </w:r>
      <w:proofErr w:type="spellStart"/>
      <w:proofErr w:type="gramStart"/>
      <w:r w:rsidRPr="006D7FB5">
        <w:rPr>
          <w:rFonts w:ascii="Arial" w:eastAsia="Times New Roman" w:hAnsi="Arial" w:cs="Arial"/>
          <w:color w:val="212529"/>
          <w:lang w:eastAsia="ru-RU"/>
        </w:rPr>
        <w:t>коридор.общеж</w:t>
      </w:r>
      <w:proofErr w:type="spellEnd"/>
      <w:proofErr w:type="gramEnd"/>
      <w:r w:rsidRPr="006D7FB5">
        <w:rPr>
          <w:rFonts w:ascii="Arial" w:eastAsia="Times New Roman" w:hAnsi="Arial" w:cs="Arial"/>
          <w:color w:val="212529"/>
          <w:lang w:eastAsia="ru-RU"/>
        </w:rPr>
        <w:t>.));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lastRenderedPageBreak/>
        <w:t>Тип потребления</w:t>
      </w:r>
      <w:r w:rsidRPr="006D7FB5">
        <w:rPr>
          <w:rFonts w:ascii="Arial" w:eastAsia="Times New Roman" w:hAnsi="Arial" w:cs="Arial"/>
          <w:color w:val="212529"/>
          <w:lang w:eastAsia="ru-RU"/>
        </w:rPr>
        <w:t> – заполняется, если Уровень = Общедомовой. В этом поле задать одно или несколько значений из перечня значений для поля «Тип потребления» на объекте «Место установки счетчика» (Индивидуальное; Общедомовое; Общедомовое для упр. Компании).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Одновременно эти же данные будут выгружены в файл Шаблон приборы учета.xlsx. В наименовании файла также указывается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по приборам учета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по приборам учета, то можно сохранить данные в любые файлы EXCEL из каждой вкладки и затем вставить данные из этих файлов в соответствующие листы пустого шаблона выгрузки по приборам учета.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Общедомовые приборы учета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Размещение информации об общедомовых приборах учета в ГИС ЖКХ происходит автоматически до 10 числа ежемесячно.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Условия отбора общедомовых приборов учета: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1.            Вид ресурса на месте установки счетчика = Электроэнергия;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2.            Тип потребления на месте установки счетчика = Общедомовое;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3.            Вариант расчета объема потребления на месте установки счетчика = по счетчику;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4.            Поставщик на доме для вида расчета на месте установки счетчика = ГЭТ/ГЭБ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5.            Управляющая организация на доме = «Непосредственное управление» или «Временно без УК» (Для ГЭБ все Контрагенты «Без способа управления …» или «Непосредственное управление …») или не установлена (с датой ранее или равно последнему дню выбранного периода).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6.            Загрузка сведений об ОДПУ в состоянии «Включен».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Результат отправки информации в ГИС ЖКХ можно отследить в Консоли администратора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Консоли администратора в разделе ОДПУ возможно посмотреть следующую информацию: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·                    Подраздел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«ОДПУ в ГИС»</w:t>
      </w:r>
      <w:r w:rsidRPr="006D7FB5">
        <w:rPr>
          <w:rFonts w:ascii="Arial" w:eastAsia="Times New Roman" w:hAnsi="Arial" w:cs="Arial"/>
          <w:color w:val="212529"/>
          <w:lang w:eastAsia="ru-RU"/>
        </w:rPr>
        <w:t> - перечислены ОДПУ, с указанием информации о размещении в ГИС ЖКХ;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·                    Подраздел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 xml:space="preserve">«ОДПУ с </w:t>
      </w:r>
      <w:proofErr w:type="spellStart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ошибкками</w:t>
      </w:r>
      <w:proofErr w:type="spellEnd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 xml:space="preserve"> в 1С»</w:t>
      </w:r>
      <w:r w:rsidRPr="006D7FB5">
        <w:rPr>
          <w:rFonts w:ascii="Arial" w:eastAsia="Times New Roman" w:hAnsi="Arial" w:cs="Arial"/>
          <w:color w:val="212529"/>
          <w:lang w:eastAsia="ru-RU"/>
        </w:rPr>
        <w:t xml:space="preserve"> – список ОДПУ, которые не прошли проверку, и у которых необходимо заполнить обязательные характеристики, для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дальнейше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автоматической передачи информации </w:t>
      </w:r>
      <w:proofErr w:type="gramStart"/>
      <w:r w:rsidRPr="006D7FB5">
        <w:rPr>
          <w:rFonts w:ascii="Arial" w:eastAsia="Times New Roman" w:hAnsi="Arial" w:cs="Arial"/>
          <w:color w:val="212529"/>
          <w:lang w:eastAsia="ru-RU"/>
        </w:rPr>
        <w:t>по этому</w:t>
      </w:r>
      <w:proofErr w:type="gram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ОДПУ в ГИС ЖКХ;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·                    Подраздел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«Размещение показаний ОДПУ»</w:t>
      </w:r>
      <w:r w:rsidRPr="006D7FB5">
        <w:rPr>
          <w:rFonts w:ascii="Arial" w:eastAsia="Times New Roman" w:hAnsi="Arial" w:cs="Arial"/>
          <w:color w:val="212529"/>
          <w:lang w:eastAsia="ru-RU"/>
        </w:rPr>
        <w:t> - список ОДПУ, по которым переданы показания, с указанием периода.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В любом из подразделов, указанных выше, можно нажать левой кнопкой мыши на значок файла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эесель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, тем самым выгрузив список в формате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>, для дальнейшей работы с этим файлом.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Архивация ПУ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Архивация общедомовых приборов учета в ГИС ЖКХ происходит автоматически ежемесячно до 10 числа. Архивация остальных приборов учета происходит шаблонами.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связи с закрытием (демонтажем) ПУ, вышедших из строя, требуется в ГИС ЖКХ передавать информацию о таких ПУ. Необходимо указать период для формирования и воспользоваться кн.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345680" cy="2636520"/>
            <wp:effectExtent l="0" t="0" r="7620" b="0"/>
            <wp:docPr id="84" name="Рисунок 84" descr="http://portal.tek.ru/upload/medialibrary/c49/oxgtks9ak1j4uycbrgdlv9dgvdadauaf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portal.tek.ru/upload/medialibrary/c49/oxgtks9ak1j4uycbrgdlv9dgvdadauaf/content-img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результате будут выведены выгружаемые в ГИС ЖКХ данные о приборах учета и причинах архивации. Дополнительно ограничить список приборов можно, задав отборы в следующих полях: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Уровень</w:t>
      </w:r>
      <w:r w:rsidRPr="006D7FB5">
        <w:rPr>
          <w:rFonts w:ascii="Arial" w:eastAsia="Times New Roman" w:hAnsi="Arial" w:cs="Arial"/>
          <w:color w:val="212529"/>
          <w:lang w:eastAsia="ru-RU"/>
        </w:rPr>
        <w:t> – в этом поле задать одно или несколько значений из перечня значений для поля «Уровень» на объекте «Счетчик» (Индивидуальный; Коммунальный; Общедомовой; Комнатный; Коллективный (</w:t>
      </w:r>
      <w:proofErr w:type="spellStart"/>
      <w:proofErr w:type="gramStart"/>
      <w:r w:rsidRPr="006D7FB5">
        <w:rPr>
          <w:rFonts w:ascii="Arial" w:eastAsia="Times New Roman" w:hAnsi="Arial" w:cs="Arial"/>
          <w:color w:val="212529"/>
          <w:lang w:eastAsia="ru-RU"/>
        </w:rPr>
        <w:t>коридор.общеж</w:t>
      </w:r>
      <w:proofErr w:type="spellEnd"/>
      <w:proofErr w:type="gramEnd"/>
      <w:r w:rsidRPr="006D7FB5">
        <w:rPr>
          <w:rFonts w:ascii="Arial" w:eastAsia="Times New Roman" w:hAnsi="Arial" w:cs="Arial"/>
          <w:color w:val="212529"/>
          <w:lang w:eastAsia="ru-RU"/>
        </w:rPr>
        <w:t>.));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lastRenderedPageBreak/>
        <w:t>Тип потребления</w:t>
      </w:r>
      <w:r w:rsidRPr="006D7FB5">
        <w:rPr>
          <w:rFonts w:ascii="Arial" w:eastAsia="Times New Roman" w:hAnsi="Arial" w:cs="Arial"/>
          <w:color w:val="212529"/>
          <w:lang w:eastAsia="ru-RU"/>
        </w:rPr>
        <w:t> – заполняется, если Уровень = Общедомовой. В этом поле задать одно или несколько значений из перечня значений для поля «Тип потребления» на объекте «Место установки счетчика» (Индивидуальное; Общедомовое; Общедомовое для упр. Компании).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Одновременно эти же данные будут выгружены в файл Шаблон приборы учета.xlsx. В наименовании файла также указывается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98080" cy="4312920"/>
            <wp:effectExtent l="0" t="0" r="7620" b="0"/>
            <wp:docPr id="83" name="Рисунок 83" descr="http://portal.tek.ru/upload/medialibrary/369/9umcdz35vcgtm2r41cibodqluuh3wwqw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portal.tek.ru/upload/medialibrary/369/9umcdz35vcgtm2r41cibodqluuh3wwqw/content-img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80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Показания Индивидуальных приборов учета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выгрузки сведений о показаниях индивидуальных приборов учета необходимо на экранной форме «Шаблоны выгрузки в ГИС ЖКХ (РСО)» открыть вкладку «Показания ИПУ»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 ввести(изменить) период, за который необходимо выгрузить показания: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6454140" cy="2369820"/>
            <wp:effectExtent l="0" t="0" r="3810" b="0"/>
            <wp:docPr id="82" name="Рисунок 82" descr="http://portal.tek.ru/upload/medialibrary/77d/0rnc3e7gge8t7tlf1hxeyi8h2zjplrzn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portal.tek.ru/upload/medialibrary/77d/0rnc3e7gge8t7tlf1hxeyi8h2zjplrzn/content-img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14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В поле «Период» можно ввести даты вручную, либо выбрать даты из календаря: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383780" cy="3474720"/>
            <wp:effectExtent l="0" t="0" r="7620" b="0"/>
            <wp:docPr id="81" name="Рисунок 81" descr="http://portal.tek.ru/upload/medialibrary/b77/6lyr0jtgatbdahnxrpolc74l41g7npkw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portal.tek.ru/upload/medialibrary/b77/6lyr0jtgatbdahnxrpolc74l41g7npkw/content-img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378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или установить период нажатием кнопки    </w:t>
      </w: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350520" cy="312420"/>
            <wp:effectExtent l="0" t="0" r="0" b="0"/>
            <wp:docPr id="80" name="Рисунок 80" descr="http://portal.tek.ru/upload/medialibrary/9e6/a0n1v2gr8obfkve5h46p5bzj9g9sdot0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portal.tek.ru/upload/medialibrary/9e6/a0n1v2gr8obfkve5h46p5bzj9g9sdot0/content-img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429500" cy="3512820"/>
            <wp:effectExtent l="0" t="0" r="0" b="0"/>
            <wp:docPr id="79" name="Рисунок 79" descr="http://portal.tek.ru/upload/medialibrary/737/pbdbj4sl7id6n60mzcrvy6z9dg7px2l9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portal.tek.ru/upload/medialibrary/737/pbdbj4sl7id6n60mzcrvy6z9dg7px2l9/content-img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Далее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520940" cy="2773680"/>
            <wp:effectExtent l="0" t="0" r="3810" b="7620"/>
            <wp:docPr id="78" name="Рисунок 78" descr="http://portal.tek.ru/upload/medialibrary/f28/f41ulcjeeuj8y24qdzyub9eod9hhl2q3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portal.tek.ru/upload/medialibrary/f28/f41ulcjeeuj8y24qdzyub9eod9hhl2q3/content-img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94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результате во вкладке «Показания ИПУ» будут выведены выгружаемые в ГИС ЖКХ показания индивидуальных приборов учета за выбранный период.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с показаниями индивидуальных приборов учета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            Если по каким-то причинам в каталоге выгрузки не сохранился файл EXCEL с шаблоном выгрузки с показаниями индивидуальных приборов учета, то можно сохранить данные из вкладки в любой файл EXCEL и затем вставить данные из этого файла в </w:t>
      </w: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соответствующий лист пустого шаблона выгрузки с показаниями индивидуальных приборов учета.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Показания Общедомовых приборов учета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Ежемесячно, до 10 числа, по общедомовым приборам учета, отвечающим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слудующим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условиям отбора: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Вид ресурса на месте установки счетчика = Электроэнергия;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Тип потребления на месте установки счетчика = Общедомовое;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Вариант расчета объема потребления на месте установки счетчика = по счетчику;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Поставщик на доме для вида расчета на месте установки счетчика = ГЭТ/ГЭБ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Управляющая организация на доме = «Непосредственное управление» или «Временно без УК» (Для ГЭБ все Контрагенты «Без способа управления …» или «Непосредственное управление …») или не установлена (с датой ранее или равно последнему дню выбранного периода).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происходит выгрузка показаний в ГИС ЖКХ автоматически.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Также возможно воспользоваться шаблоном выгрузки в ГИС ЖКХ (РСО) «Показания ОДПУ».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Для выгрузки сведений о показаниях общедомовых приборов учета необходимо на экранной форме «Шаблоны выгрузки в ГИС ЖКХ (РСО)» открыть вкладку «Показания ОДПУ»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 ввести(изменить) период, за который необходимо выгрузить показания: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155180" cy="2590800"/>
            <wp:effectExtent l="0" t="0" r="7620" b="0"/>
            <wp:docPr id="76" name="Рисунок 76" descr="http://portal.tek.ru/upload/medialibrary/ede/ydvfec86e37kjcu8fgtook8cwyfujdsm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portal.tek.ru/upload/medialibrary/ede/ydvfec86e37kjcu8fgtook8cwyfujdsm/content-img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18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«Период» можно ввести даты вручную, либо выбрать даты из календаря: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018020" cy="3307080"/>
            <wp:effectExtent l="0" t="0" r="0" b="7620"/>
            <wp:docPr id="75" name="Рисунок 75" descr="http://portal.tek.ru/upload/medialibrary/e82/9a7x68j8ztcjm83iqtm27454773n2m31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portal.tek.ru/upload/medialibrary/e82/9a7x68j8ztcjm83iqtm27454773n2m31/content-img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802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или установить период: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995160" cy="3291840"/>
            <wp:effectExtent l="0" t="0" r="0" b="3810"/>
            <wp:docPr id="74" name="Рисунок 74" descr="http://portal.tek.ru/upload/medialibrary/986/oct3ee369rz8domh0nybgx4zueig895z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portal.tek.ru/upload/medialibrary/986/oct3ee369rz8domh0nybgx4zueig895z/content-img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16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нажать кнопку «Сформировать».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результате во вкладке «Показания ОДПУ» будут выведены выгружаемые в ГИС ЖКХ показания общедомовых приборов учета за выбранный период. Одновременно эти же данные будут выгружены в файл Шаблон показания ОДПУ.xlsx. В наименовании файла также указывается дата и время формирования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Дополнительно ограничить список приборов можно, задав отборы в следующих полях: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lastRenderedPageBreak/>
        <w:t>Уровень</w:t>
      </w:r>
      <w:r w:rsidRPr="006D7FB5">
        <w:rPr>
          <w:rFonts w:ascii="Arial" w:eastAsia="Times New Roman" w:hAnsi="Arial" w:cs="Arial"/>
          <w:color w:val="212529"/>
          <w:lang w:eastAsia="ru-RU"/>
        </w:rPr>
        <w:t> – в этом поле задать одно или несколько значений из перечня значений для поля «Уровень» на объекте «Счетчик» (Индивидуальный; Коммунальный; Общедомовой; Комнатный; Коллективный (</w:t>
      </w:r>
      <w:proofErr w:type="spellStart"/>
      <w:proofErr w:type="gramStart"/>
      <w:r w:rsidRPr="006D7FB5">
        <w:rPr>
          <w:rFonts w:ascii="Arial" w:eastAsia="Times New Roman" w:hAnsi="Arial" w:cs="Arial"/>
          <w:color w:val="212529"/>
          <w:lang w:eastAsia="ru-RU"/>
        </w:rPr>
        <w:t>коридор.общеж</w:t>
      </w:r>
      <w:proofErr w:type="spellEnd"/>
      <w:proofErr w:type="gramEnd"/>
      <w:r w:rsidRPr="006D7FB5">
        <w:rPr>
          <w:rFonts w:ascii="Arial" w:eastAsia="Times New Roman" w:hAnsi="Arial" w:cs="Arial"/>
          <w:color w:val="212529"/>
          <w:lang w:eastAsia="ru-RU"/>
        </w:rPr>
        <w:t>.));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Тип потребления</w:t>
      </w:r>
      <w:r w:rsidRPr="006D7FB5">
        <w:rPr>
          <w:rFonts w:ascii="Arial" w:eastAsia="Times New Roman" w:hAnsi="Arial" w:cs="Arial"/>
          <w:color w:val="212529"/>
          <w:lang w:eastAsia="ru-RU"/>
        </w:rPr>
        <w:t> – заполняется, если Уровень = Общедомовой. В этом поле задать одно или несколько значений из перечня значений для поля «Тип потребления» на объекте «Место установки счетчика» (Индивидуальное; Общедомовое; Общедомовое для упр. Компании).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Одновременно эти же данные будут выгружены в файл Шаблон показания ИПУ.xlsx. В наименовании файла также указывается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с показаниями общедомовых приборов учета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с показаниями общедомовых приборов учета, то можно сохранить данные из вкладки в любой файл EXCEL и затем вставить данные из этого файла в соответствующий лист пустого шаблона выгрузки с показаниями общедомовых приборов учета.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Сведения о договорах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выгрузки сведений о договорах необходимо на экранной форме «Шаблоны выгрузки в ГИС ЖКХ (РСО) открыть вкладку «Сведения о договорах» и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21880" cy="2750820"/>
            <wp:effectExtent l="0" t="0" r="7620" b="0"/>
            <wp:docPr id="72" name="Рисунок 72" descr="http://portal.tek.ru/upload/medialibrary/80a/3446ooztpsb35aujpd0pchevo6z0v1w8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portal.tek.ru/upload/medialibrary/80a/3446ooztpsb35aujpd0pchevo6z0v1w8/content-img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188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во вложенных вкладках «Договоры», «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Доп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основание», «Предметы договоров», «Объекты жилищного фонда», «Коммунальные услуги», «Показатели качества», «Иные показатели качества», «Плановый объем», «Температурный график», «Тарифы», «Журнал ошибок» вкладки «Сведения о договорах» будут выведены выгружаемые в ГИС ЖКХ сведения о договорах. Одновременно эти же данные будут </w:t>
      </w: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выгружены в файл Шаблон сведения о договорах.xlsx. В наименовании файла указывается также дата и время формирования файла. Этот файл будет сохранен по пути, указанному в поле «Каталог выгрузки»: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сведений о договорах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сведений о договорах, то можно сохранить данные в любые файлы EXCEL из каждой вкладки и затем вставить данные из этих файлов в соответствующие листы пустого шаблона выгрузки сведений о договорах.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Платежные документы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выгрузки сведений о платежных документах необходимо на экранной форме «Шаблоны выгрузки в ГИС ЖКХ (РСО)» открыть вкладку «Платежные документы» и при необходимости изменить поля «БИК банка» и расчетный «Счет». Эти поля заполняются вручную, реквизитами, указанными в счет-квитанциях, выставленных потребителям ФЛ. Необходимо ввести(изменить) период, за который требуется выгрузить платежные документы: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315200" cy="2674620"/>
            <wp:effectExtent l="0" t="0" r="0" b="0"/>
            <wp:docPr id="70" name="Рисунок 70" descr="http://portal.tek.ru/upload/medialibrary/15b/7tkrr7wkedi6jkwuvun1hdlbqp50l08p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portal.tek.ru/upload/medialibrary/15b/7tkrr7wkedi6jkwuvun1hdlbqp50l08p/content-img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«Период» можно ввести даты вручную, либо выбрать даты из календаря: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650480" cy="2628900"/>
            <wp:effectExtent l="0" t="0" r="7620" b="0"/>
            <wp:docPr id="69" name="Рисунок 69" descr="http://portal.tek.ru/upload/medialibrary/897/j3y32xzu7jy172pssvzh6vaircvyor0e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portal.tek.ru/upload/medialibrary/897/j3y32xzu7jy172pssvzh6vaircvyor0e/content-img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048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или установить период: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719060" cy="3086100"/>
            <wp:effectExtent l="0" t="0" r="0" b="0"/>
            <wp:docPr id="68" name="Рисунок 68" descr="http://portal.tek.ru/upload/medialibrary/639/eissr5cwftp1rb6pv0jas8uszn842zzu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portal.tek.ru/upload/medialibrary/639/eissr5cwftp1rb6pv0jas8uszn842zzu/content-img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906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нажать кнопку «Сформировать».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результате во вкладках «Раздел 1-2», «Раздел 3-6», «Сведения о показаниях», «Связь ИПУ с услугами». «ДПД», «Неустойки и судебные расходы», «Составляющие стоимости ЭЭ». «Капитальный ремонт», «Платежные реквизиты», «Услуги исполнителя» будут выведены выгружаемые в ГИС ЖКХ платежные документы за выбранный период. Одновременно эти же данные будут выгружены в файл Шаблон платежных документов.xlsx. В наименовании файла также указывается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с платежными документами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            Если по каким-то причинам в каталоге выгрузки не сохранился файл EXCEL с шаблоном выгрузки платежных документов, то можно сохранить данные из вкладок в любые файлы EXCEL и затем вставить данные из этих файлов в соответствующие листы пустого шаблона выгрузки платежных документов.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Платежи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ГИС ЖКХ формируется «Шаблон загрузки информации о внесении платы ПА-ПСА-13.1.1.3». В этом шаблоне передается информация о принятых платежах платежным агентом/субагентом.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Перечень принятых платежей передается отдельно по каждому Поставщику.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формирования шаблона, необходимо открыть вкладку «Платежи». Выбрать из справочника Контрагентов Поставщика. Из справочника участков расчета выбрать участок расчета, ввести период, в течение которого были внесены платежи: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299960" cy="2667000"/>
            <wp:effectExtent l="0" t="0" r="0" b="0"/>
            <wp:docPr id="66" name="Рисунок 66" descr="http://portal.tek.ru/upload/medialibrary/092/t3eh27fn8b8p2p748yv7t0l92ykpzz33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portal.tek.ru/upload/medialibrary/092/t3eh27fn8b8p2p748yv7t0l92ykpzz33/content-img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996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 В поле «Период» можно ввести даты вручную, либо выбрать даты из календаря: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399020" cy="2560320"/>
            <wp:effectExtent l="0" t="0" r="0" b="0"/>
            <wp:docPr id="65" name="Рисунок 65" descr="http://portal.tek.ru/upload/medialibrary/67a/5vtsjg8a9lmwd37vzjkwte8vfyzwmpsb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portal.tek.ru/upload/medialibrary/67a/5vtsjg8a9lmwd37vzjkwte8vfyzwmpsb/content-img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902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или установить период: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719060" cy="3116580"/>
            <wp:effectExtent l="0" t="0" r="0" b="7620"/>
            <wp:docPr id="64" name="Рисунок 64" descr="http://portal.tek.ru/upload/medialibrary/1f7/sw2jamy14b3ym39d0n5x1x06q5qx3j3p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portal.tek.ru/upload/medialibrary/1f7/sw2jamy14b3ym39d0n5x1x06q5qx3j3p/content-img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906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указать каталог выгрузки, выбрать папку для выгрузки и нажать на кнопку «Выбор папки»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59980" cy="3185160"/>
            <wp:effectExtent l="0" t="0" r="7620" b="0"/>
            <wp:docPr id="63" name="Рисунок 63" descr="http://portal.tek.ru/upload/medialibrary/c1d/u7ulyzpz8zv7fx3ou68h9f5ifoarza0n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portal.tek.ru/upload/medialibrary/c1d/u7ulyzpz8zv7fx3ou68h9f5ifoarza0n/content-img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98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6332220" cy="4800600"/>
            <wp:effectExtent l="0" t="0" r="0" b="0"/>
            <wp:docPr id="62" name="Рисунок 62" descr="http://portal.tek.ru/upload/medialibrary/4ec/n2h3hskcvky62vffwt629tc50rmy6hgw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portal.tek.ru/upload/medialibrary/4ec/n2h3hskcvky62vffwt629tc50rmy6hgw/content-img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117080" cy="2667000"/>
            <wp:effectExtent l="0" t="0" r="7620" b="0"/>
            <wp:docPr id="61" name="Рисунок 61" descr="http://portal.tek.ru/upload/medialibrary/eb9/fl7mg5gf59cac4z5shwxbeuwkin6dk8e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portal.tek.ru/upload/medialibrary/eb9/fl7mg5gf59cac4z5shwxbeuwkin6dk8e/content-img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8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 во вкладке «Основные сведения» будут выведены платежи, внесенные потребителями в указанном периоде: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345680" cy="4274820"/>
            <wp:effectExtent l="0" t="0" r="7620" b="0"/>
            <wp:docPr id="60" name="Рисунок 60" descr="http://portal.tek.ru/upload/medialibrary/f36/bpjrvu9c3myhwenqrrg5gsvdzr2j1pfw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portal.tek.ru/upload/medialibrary/f36/bpjrvu9c3myhwenqrrg5gsvdzr2j1pfw/content-img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Этот файл будет сохранен по пути, указанному в поле «Каталог выгрузки»: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59980" cy="1691640"/>
            <wp:effectExtent l="0" t="0" r="7620" b="3810"/>
            <wp:docPr id="59" name="Рисунок 59" descr="http://portal.tek.ru/upload/medialibrary/811/pcph0v1mitqovdueto4py0w14trqyar2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portal.tek.ru/upload/medialibrary/811/pcph0v1mitqovdueto4py0w14trqyar2/content-img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9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 Информация о результате формирования шаблона выгрузки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формировании шаблона, в системе настроена проверка на обязательность заполнения хотя бы одного из следующих полей:</w:t>
      </w:r>
    </w:p>
    <w:p w:rsidR="006D7FB5" w:rsidRPr="006D7FB5" w:rsidRDefault="006D7FB5" w:rsidP="006D7FB5">
      <w:pPr>
        <w:numPr>
          <w:ilvl w:val="0"/>
          <w:numId w:val="2"/>
        </w:numPr>
        <w:shd w:val="clear" w:color="auto" w:fill="FFFFFF"/>
        <w:spacing w:after="100" w:afterAutospacing="1" w:line="240" w:lineRule="auto"/>
        <w:ind w:left="360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«Идентификатор жилищно-коммунальных услуг»;</w:t>
      </w:r>
    </w:p>
    <w:p w:rsidR="006D7FB5" w:rsidRPr="006D7FB5" w:rsidRDefault="006D7FB5" w:rsidP="006D7FB5">
      <w:pPr>
        <w:numPr>
          <w:ilvl w:val="0"/>
          <w:numId w:val="2"/>
        </w:numPr>
        <w:shd w:val="clear" w:color="auto" w:fill="FFFFFF"/>
        <w:spacing w:after="100" w:afterAutospacing="1" w:line="240" w:lineRule="auto"/>
        <w:ind w:left="360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«Идентификатор платежного документа»;</w:t>
      </w:r>
    </w:p>
    <w:p w:rsidR="006D7FB5" w:rsidRPr="006D7FB5" w:rsidRDefault="006D7FB5" w:rsidP="006D7FB5">
      <w:pPr>
        <w:numPr>
          <w:ilvl w:val="0"/>
          <w:numId w:val="2"/>
        </w:numPr>
        <w:shd w:val="clear" w:color="auto" w:fill="FFFFFF"/>
        <w:spacing w:after="100" w:afterAutospacing="1" w:line="240" w:lineRule="auto"/>
        <w:ind w:left="360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«Единый лицевой счет»;</w:t>
      </w:r>
    </w:p>
    <w:p w:rsidR="006D7FB5" w:rsidRPr="006D7FB5" w:rsidRDefault="006D7FB5" w:rsidP="006D7FB5">
      <w:pPr>
        <w:numPr>
          <w:ilvl w:val="0"/>
          <w:numId w:val="2"/>
        </w:numPr>
        <w:shd w:val="clear" w:color="auto" w:fill="FFFFFF"/>
        <w:spacing w:after="100" w:afterAutospacing="1" w:line="240" w:lineRule="auto"/>
        <w:ind w:left="360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«Номер платежного документа, присвоенный поставщиком услуг»;</w:t>
      </w:r>
    </w:p>
    <w:p w:rsidR="006D7FB5" w:rsidRPr="006D7FB5" w:rsidRDefault="006D7FB5" w:rsidP="006D7FB5">
      <w:pPr>
        <w:numPr>
          <w:ilvl w:val="0"/>
          <w:numId w:val="2"/>
        </w:numPr>
        <w:shd w:val="clear" w:color="auto" w:fill="FFFFFF"/>
        <w:spacing w:after="100" w:afterAutospacing="1" w:line="240" w:lineRule="auto"/>
        <w:ind w:left="360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«Лицевой счет, присвоенный исполнителем, или иной идентификатор потребителя»;</w:t>
      </w:r>
    </w:p>
    <w:p w:rsidR="006D7FB5" w:rsidRPr="006D7FB5" w:rsidRDefault="006D7FB5" w:rsidP="006D7FB5">
      <w:pPr>
        <w:numPr>
          <w:ilvl w:val="0"/>
          <w:numId w:val="2"/>
        </w:numPr>
        <w:shd w:val="clear" w:color="auto" w:fill="FFFFFF"/>
        <w:spacing w:after="100" w:afterAutospacing="1" w:line="240" w:lineRule="auto"/>
        <w:ind w:left="360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«Глобальный уникальный идентификатор дома по ФИАС/Идентификационный код дома в ГИС ЖКХ». Если условие проверки не выполнено, система выдаст сообщение об ошибке: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170420" cy="3848100"/>
            <wp:effectExtent l="0" t="0" r="0" b="0"/>
            <wp:docPr id="58" name="Рисунок 58" descr="http://portal.tek.ru/upload/medialibrary/a02/chorp10k8d2exllzei7a077zgvut16c2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portal.tek.ru/upload/medialibrary/a02/chorp10k8d2exllzei7a077zgvut16c2/content-img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042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Закрытие ЛС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ГИС ЖКХ формируется «Шаблон импорта для закрытия ЛС». В этом шаблоне передается информация с перечнем закрытых лицевых счетов в Системе.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Перечень закрытых лицевых счетов в Системе передается отдельно по каждому Поставщику (РСО), в связи с тем, что у одного Поставщика ЛС может быть закрыт, а у другого еще открыт.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перечень закрытых ЛС попадают те ЛС, у которых «Статус участия в расчетах» равно «Снято» по всем видам расчета, которые были у данного Поставщика.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 xml:space="preserve">Операция закрытия лицевого счета в ГИС ЖКХ является необратимым процессом, т.е. если лицевой счет в Системе 1С Предприятие: </w:t>
      </w:r>
      <w:proofErr w:type="spellStart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Биллинг</w:t>
      </w:r>
      <w:proofErr w:type="spellEnd"/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 xml:space="preserve"> услуг ЖКХ и электроэнергии был закрыт ошибочно, и эти данные о закрытии лицевого счета были переданы в ГИС ЖКХ, то открыть заново этот лицевой счет ГИС ЖКХ нельзя!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Для выгрузки сведений с перечнем закрытых лицевых счетов необходимо на экранной форме «Шаблоны выгрузки в ГИС ЖКХ (РСО)» открыть вкладку «Закрытие ЛС» и ввести(изменить) период, в течение которого были закрыты лицевые счета: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467600" cy="2705100"/>
            <wp:effectExtent l="0" t="0" r="0" b="0"/>
            <wp:docPr id="57" name="Рисунок 57" descr="http://portal.tek.ru/upload/medialibrary/17b/nq7ibt8l1i1bfbfrp89e04h5pzxqa6ns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portal.tek.ru/upload/medialibrary/17b/nq7ibt8l1i1bfbfrp89e04h5pzxqa6ns/content-img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поле «Период» можно ввести даты вручную, либо выбрать даты из календаря, открываемого нажатием кнопок   </w:t>
      </w: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365760" cy="403860"/>
            <wp:effectExtent l="0" t="0" r="0" b="0"/>
            <wp:docPr id="56" name="Рисунок 56" descr="http://portal.tek.ru/upload/medialibrary/369/ofoxp8ziwar9oxlkjoc8xbda6cwb155d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portal.tek.ru/upload/medialibrary/369/ofoxp8ziwar9oxlkjoc8xbda6cwb155d/content-img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764780" cy="2667000"/>
            <wp:effectExtent l="0" t="0" r="7620" b="0"/>
            <wp:docPr id="55" name="Рисунок 55" descr="http://portal.tek.ru/upload/medialibrary/a3d/v0p377b5r3b5470slfe6h0ey7nce2lp8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portal.tek.ru/upload/medialibrary/a3d/v0p377b5r3b5470slfe6h0ey7nce2lp8/content-img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478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или установить период: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26680" cy="3528060"/>
            <wp:effectExtent l="0" t="0" r="7620" b="0"/>
            <wp:docPr id="54" name="Рисунок 54" descr="http://portal.tek.ru/upload/medialibrary/203/qm9sbxsmvruvy219dtzevjys1x026ty4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portal.tek.ru/upload/medialibrary/203/qm9sbxsmvruvy219dtzevjys1x026ty4/content-img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668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Далее нажать кнопку «Сформировать»: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840980" cy="2773680"/>
            <wp:effectExtent l="0" t="0" r="7620" b="7620"/>
            <wp:docPr id="53" name="Рисунок 53" descr="http://portal.tek.ru/upload/medialibrary/e19/u5jxbkd8y7dcsu76aa0alp0wvbolmtea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portal.tek.ru/upload/medialibrary/e19/u5jxbkd8y7dcsu76aa0alp0wvbolmtea/content-img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098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во вкладке «Закрытие ЛС» будут выведены выгружаемые в ГИС ЖКХ лицевые счета, </w:t>
      </w: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закрытые в течение выбранного периода</w:t>
      </w:r>
      <w:r w:rsidRPr="006D7FB5">
        <w:rPr>
          <w:rFonts w:ascii="Arial" w:eastAsia="Times New Roman" w:hAnsi="Arial" w:cs="Arial"/>
          <w:color w:val="212529"/>
          <w:lang w:eastAsia="ru-RU"/>
        </w:rPr>
        <w:t>. Одновременно эти же данные будут выгружены в файл Шаблон импорта для закрытия ЛС.xlsx. В наименовании файла также указывается дата и время создания файла. Этот файл будет сохранен по пути, указанному в поле «Каталог выгрузки».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8001000" cy="3665220"/>
            <wp:effectExtent l="0" t="0" r="0" b="0"/>
            <wp:docPr id="52" name="Рисунок 52" descr="http://portal.tek.ru/upload/medialibrary/7fc/pm67pbq1m9kfrknjwt3z7iwdckbrthqn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portal.tek.ru/upload/medialibrary/7fc/pm67pbq1m9kfrknjwt3z7iwdckbrthqn/content-img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формирования шаблона выгрузки с закрытыми лицевыми счетами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Если по каким-то причинам в каталоге выгрузки не сохранился файл EXCEL с шаблоном выгрузки закрытых лицевых счетов, то можно сохранить данные из вкладки в любой файл EXCEL и затем вставить данные из этого файла в соответствующий лист пустого шаблона выгрузки платежных документов.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Информация об объеме и качестве КР и КУ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Размещение объемов в ГИС ЖКХ происходит автоматически ежемесячно 4 числа.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По окончании размещения отправляется письмо пользователям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018020" cy="2781300"/>
            <wp:effectExtent l="0" t="0" r="0" b="0"/>
            <wp:docPr id="51" name="Рисунок 51" descr="http://portal.tek.ru/upload/medialibrary/8d1/fhmikni3fq1lhotfcilh8g7i21mcu011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portal.tek.ru/upload/medialibrary/8d1/fhmikni3fq1lhotfcilh8g7i21mcu011/content-img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802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с правами «Администрирование ГИС ЖКХ» и давшим согласие на информирование в Консоли администратора.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29500" cy="2522220"/>
            <wp:effectExtent l="0" t="0" r="0" b="0"/>
            <wp:docPr id="50" name="Рисунок 50" descr="http://portal.tek.ru/upload/medialibrary/77c/vxbl996n1wodovnd5kawg4ila5uknnfm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portal.tek.ru/upload/medialibrary/77c/vxbl996n1wodovnd5kawg4ila5uknnfm/content-img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После финальной публикации периодов / размещении объемов пользователь заходит в Журнал обмена (общий или подробный), выбирает процедуру «Импорт информации об объеме и качестве КР и КУ», статус «Ошибки», нажимает на кнопку «Показать». Акцентируем внимание на ошибке INT049127: Операция импорта невозможна, так как период регистрации находится в статусе «На формировании». Необходимо повторить импорт информации после того, как период будет сформирован. Для этого пользователь заходит в шаблон «Информация об объеме и качестве КР и КУ».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5303520" cy="3528060"/>
            <wp:effectExtent l="0" t="0" r="0" b="0"/>
            <wp:docPr id="49" name="Рисунок 49" descr="http://portal.tek.ru/upload/medialibrary/286/g9j3zhxsc21ocxp3a5l05081mg0k28vt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portal.tek.ru/upload/medialibrary/286/g9j3zhxsc21ocxp3a5l05081mg0k28vt/content-img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Выбирает период, нажимает на кнопку выгрузить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307580" cy="1287780"/>
            <wp:effectExtent l="0" t="0" r="7620" b="7620"/>
            <wp:docPr id="48" name="Рисунок 48" descr="http://portal.tek.ru/upload/medialibrary/25e/3uo09sd3o2dn5txd8bnbq6rvx0q68aby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portal.tek.ru/upload/medialibrary/25e/3uo09sd3o2dn5txd8bnbq6rvx0q68aby/content-img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758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Сохраняет файл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322820" cy="1089660"/>
            <wp:effectExtent l="0" t="0" r="0" b="0"/>
            <wp:docPr id="47" name="Рисунок 47" descr="http://portal.tek.ru/upload/medialibrary/0d5/1bqd5kb5a0c3ut7mjflkg738npnjedua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portal.tek.ru/upload/medialibrary/0d5/1bqd5kb5a0c3ut7mjflkg738npnjedua/content-img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282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Отправляет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6027420" cy="2705100"/>
            <wp:effectExtent l="0" t="0" r="0" b="0"/>
            <wp:docPr id="46" name="Рисунок 46" descr="http://portal.tek.ru/upload/medialibrary/207/tga6pnduwoq55ptasb54y7j2srt8phhx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portal.tek.ru/upload/medialibrary/207/tga6pnduwoq55ptasb54y7j2srt8phhx/content-img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172200" cy="1981200"/>
            <wp:effectExtent l="0" t="0" r="0" b="0"/>
            <wp:docPr id="45" name="Рисунок 45" descr="http://portal.tek.ru/upload/medialibrary/f9b/0w71j9fkmcdzxp0y5ftpvez3fzus7d4m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portal.tek.ru/upload/medialibrary/f9b/0w71j9fkmcdzxp0y5ftpvez3fzus7d4m/content-img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522720" cy="2682240"/>
            <wp:effectExtent l="0" t="0" r="0" b="3810"/>
            <wp:docPr id="44" name="Рисунок 44" descr="http://portal.tek.ru/upload/medialibrary/455/yk48rj6adldg3folhr1x9i0xsaipmqh3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portal.tek.ru/upload/medialibrary/455/yk48rj6adldg3folhr1x9i0xsaipmqh3/content-img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72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После проделанной работы подает заявку в ITIL на повторный запуск размещения объемов в ГИС ЖКХ, в заявке указывает, когда был направлен шаблон в ГИС ЖКХ.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Размещение объемов в ГИС ЖКХ происходит повторно, без участия пользователей.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 xml:space="preserve">В разделе «Информация об объеме и качестве КР и КУ» пользователь может посмотреть по каким договорам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все объемы разместились, а по каким не все объемы разместились. Пользователь заходит «Информация об объеме и качестве КР и КУ»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850380" cy="3543300"/>
            <wp:effectExtent l="0" t="0" r="7620" b="0"/>
            <wp:docPr id="43" name="Рисунок 43" descr="http://portal.tek.ru/upload/medialibrary/f8e/5eg2nkgzfpabnc9wp3wqpjw9qng1g3ts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portal.tek.ru/upload/medialibrary/f8e/5eg2nkgzfpabnc9wp3wqpjw9qng1g3ts/content-img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выбирает период, заполняет поле «Состояние периода» = «Новый», отбираются договора, в которых не по всем адресам (объектам жилищного фонда) размещены объемы.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576060" cy="3185160"/>
            <wp:effectExtent l="0" t="0" r="0" b="0"/>
            <wp:docPr id="42" name="Рисунок 42" descr="http://portal.tek.ru/upload/medialibrary/f46/zzmf4tlbxpkfe2nl4ininm52ds40wsky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portal.tek.ru/upload/medialibrary/f46/zzmf4tlbxpkfe2nl4ininm52ds40wsky/content-img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06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графе «Дополнительно» нажимает левой кнопкой мыши на   </w:t>
      </w: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350520" cy="403860"/>
            <wp:effectExtent l="0" t="0" r="0" b="0"/>
            <wp:docPr id="41" name="Рисунок 41" descr="http://portal.tek.ru/upload/medialibrary/796/mhzpmcz41gv1umdo82b9rrjpim312ixg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portal.tek.ru/upload/medialibrary/796/mhzpmcz41gv1umdo82b9rrjpim312ixg/content-img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, появляется ошибка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64780" cy="1150620"/>
            <wp:effectExtent l="0" t="0" r="7620" b="0"/>
            <wp:docPr id="40" name="Рисунок 40" descr="http://portal.tek.ru/upload/medialibrary/23e/j8ijxmsv7yjshwzrixn97nspzivvo6e1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portal.tek.ru/upload/medialibrary/23e/j8ijxmsv7yjshwzrixn97nspzivvo6e1/content-img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478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тексте ошибки описано какие адреса и почему были проигнорированы.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lang w:eastAsia="ru-RU"/>
        </w:rPr>
        <w:t>          </w:t>
      </w:r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  </w:t>
      </w:r>
      <w:bookmarkStart w:id="6" w:name="7"/>
      <w:bookmarkEnd w:id="6"/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Импорт идентификаторов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Выгруженные из 1С «Шаблоны выгрузки в ГИС ЖКХ» загружаются в ГИС ЖКХ для обработки. В процессе обработки в ГИС ЖКХ формируются файлы EXCEL, в которых указаны идентификаторы ГИС ЖКХ, присвоенные объектам системы 1С.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Необходимо загрузить в Систему 1С идентификаторы, присвоенные в ГИС ЖКХ объектам Системы 1С. Для этого необходимо в дополнительной обработке «Шаблоны ГИС ЖКХ» выполнить операции импорта кодов ГИС ЖКХ.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Операции импорта выполняются во вкладках «Импорт кодов объектов», «Импорт кодов счетчиков», «Лицевые счета», «Сведения о договорах», «Платежные документы» экранной формы «Шаблоны выгрузки в ГИС ЖКХ (РСО)».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Импорт кодов ОЖФ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кодов объектов системы ГИС ЖКХ в Систему 1С необходимо в системе ГИС ЖКХ выгрузить файл EXCEL из раздела «Реестр объектов жилищного фонда» и далее скачать этот файл из раздела «Реестр статусов обработки файлов».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необходимо на экранной форме «Шаблоны выгрузки в ГИС ЖКХ (РСО)» открыть вкладку «Импорт кодов объектов» и нажать кнопку «Импорт кодов ОЖФ» или «Импорт кодов ОЖФ и договоров»: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132320" cy="2621280"/>
            <wp:effectExtent l="0" t="0" r="0" b="7620"/>
            <wp:docPr id="39" name="Рисунок 39" descr="http://portal.tek.ru/upload/medialibrary/432/mepzvi0iiidv4aebyvfybhsvxlmworm1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portal.tek.ru/upload/medialibrary/432/mepzvi0iiidv4aebyvfybhsvxlmworm1/content-img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Далее необходимо открыть папку размещения шаблона с кодами объектов, выбрать загружаемый шаблон с кодами объектов и нажать кнопку «Открыть»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139940" cy="3192780"/>
            <wp:effectExtent l="0" t="0" r="3810" b="7620"/>
            <wp:docPr id="38" name="Рисунок 38" descr="http://portal.tek.ru/upload/medialibrary/a66/s0nvkekfpdmhgg9guyjw8yzbax9pwtn3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portal.tek.ru/upload/medialibrary/a66/s0nvkekfpdmhgg9guyjw8yzbax9pwtn3/content-img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94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будет выведено информационное сообщение: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Ошибки, выявленные при импорте кодов объектов, будут сохранены в файл EXCEL.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При выборе значения «Да» – файл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с результатом загрузки сохраняется в тот же каталог, из которого он загружался. При выборе значения «Нет» – будет выполнен переход к меню для выбора каталога для сохранения файла.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По окончании импорта во вкладке «Импорт кодов объектов» будет выведен список выявленных при импорте ошибок: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импорта шаблона с кодами объектов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импорта шаблона с кодами объектов ГИС ЖКХ будет выполнена загрузка в Систему 1С следующих идентификаторов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Уникальный номер дома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Уникальный номер помещения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Уникальный номер комнаты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указанных в этом шаблоне: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 При успешной загрузке в Систему Уникального номера дома в справочнике «Дома» в поле «Код ГИС ЖКХ» будет записан Уникальный номер дома из шаблона ГИС ЖКХ (для примера Уникальный номер дома, Уникальный номер помещения указаны на рисунке выше):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551420" cy="1859280"/>
            <wp:effectExtent l="0" t="0" r="0" b="7620"/>
            <wp:docPr id="35" name="Рисунок 35" descr="http://portal.tek.ru/upload/medialibrary/722/sq1sb2305q5fl9f90fp2cvu9f06t9jem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portal.tek.ru/upload/medialibrary/722/sq1sb2305q5fl9f90fp2cvu9f06t9jem/content-img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Уникального номера помещения в справочнике «Помещения» в поле «Код ГИС ЖКХ» будет записан Уникальный номер помещения из шаблона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551420" cy="2468880"/>
            <wp:effectExtent l="0" t="0" r="0" b="7620"/>
            <wp:docPr id="34" name="Рисунок 34" descr="http://portal.tek.ru/upload/medialibrary/972/2bnn2s21v90nvictxf0uck6s76s3635o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portal.tek.ru/upload/medialibrary/972/2bnn2s21v90nvictxf0uck6s76s3635o/content-img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При успешной загрузке в Систему Уникального номера комнаты в справочнике «Комнаты в коммунальной квартире» в поле «Код ГИС ЖКХ» будет записан Уникальный номер комнаты из шаблона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Импорт кодов счетчиков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кодов счетчиков системы ГИС ЖКХ в Систему 1С необходимо в системе ГИС ЖКХ выгрузить файл EXCEL из раздела «Реестр приборов учета» и далее скачать этот файл из раздела «Реестр статусов обработки файлов».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необходимо на экранной форме «Шаблоны выгрузки в ГИС ЖКХ (РСО)» открыть вкладку «Приборы учета» и нажать кнопку «Импорт кодов счетчиков из шаблона по приборам»: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49540" cy="2880360"/>
            <wp:effectExtent l="0" t="0" r="3810" b="0"/>
            <wp:docPr id="32" name="Рисунок 32" descr="http://portal.tek.ru/upload/medialibrary/1bf/u7zso9uh9unea01lctixf0fe47k0y2c1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portal.tek.ru/upload/medialibrary/1bf/u7zso9uh9unea01lctixf0fe47k0y2c1/content-img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954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Далее необходимо открыть папку размещения шаблона с кодами счетчиков, выбрать загружаемый шаблон с кодами счетчиков и нажать кнопку «Открыть»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520940" cy="3284220"/>
            <wp:effectExtent l="0" t="0" r="3810" b="0"/>
            <wp:docPr id="31" name="Рисунок 31" descr="http://portal.tek.ru/upload/medialibrary/8c3/h0q9apxaj6duy0ntn9227e5jol16un41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portal.tek.ru/upload/medialibrary/8c3/h0q9apxaj6duy0ntn9227e5jol16un41/content-img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94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Далее будет выведено информационное сообщение: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Ошибки, выявленные при импорте кодов счетчиков, будут сохранены в файл EXCEL.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При выборе значения «Да» – файл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с результатом загрузки сохраняется в тот же каталог, из которого он загружался. При выборе значения «Нет» – будет выполнен переход к меню для выбора каталога для сохранения файла.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По окончании импорта во вкладке «Импорт кодов счетчиков» будет выведен список выявленных при импорте ошибок: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6789420" cy="2987040"/>
            <wp:effectExtent l="0" t="0" r="0" b="3810"/>
            <wp:docPr id="30" name="Рисунок 30" descr="http://portal.tek.ru/upload/medialibrary/8c4/mfwh39kws4qmvynw11f66m5v8mh6fis6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portal.tek.ru/upload/medialibrary/8c4/mfwh39kws4qmvynw11f66m5v8mh6fis6/content-img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2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импорта шаблона с кодами счетчиков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В результате импорта шаблона с кодами счетчиков ГИС ЖКХ будет выполнена загрузка в Систему 1С идентификатора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Номер прибора учета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указанного в этом шаблоне: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620000" cy="1691640"/>
            <wp:effectExtent l="0" t="0" r="0" b="3810"/>
            <wp:docPr id="29" name="Рисунок 29" descr="http://portal.tek.ru/upload/medialibrary/ebf/x6czkg0mexlwmollzfs50gg0tp2g76da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portal.tek.ru/upload/medialibrary/ebf/x6czkg0mexlwmollzfs50gg0tp2g76da/content-img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Номера прибора учета в ГИС ЖКХ в справочнике «Счетчики» в поле «Код ГИС ЖКХ» будет записан Номер прибора учета в ГИС ЖКХ из шаблона ГИС ЖКХ (для примера Номер прибора учета в ГИС ЖКХ указан на рисунке выше):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49540" cy="4503420"/>
            <wp:effectExtent l="0" t="0" r="3810" b="0"/>
            <wp:docPr id="28" name="Рисунок 28" descr="http://portal.tek.ru/upload/medialibrary/13e/q9384qqmmvapot0l09rl3asr4hjmt0hi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portal.tek.ru/upload/medialibrary/13e/q9384qqmmvapot0l09rl3asr4hjmt0hi/content-img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954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Импорт лицевых счетов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лицевых счетов системы ГИС ЖКХ в Систему 1С необходимо в системе ГИС ЖКХ выгрузить файл EXCEL из раздела «Реестр лицевых счетов» и далее скачать этот файл из раздела «Реестр статусов обработки файлов».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необходимо на экранной форме «Шаблоны выгрузки в ГИС ЖКХ (РСО)» открыть вкладку «Лицевые счета» и нажать кнопку «Импорт лицевых счетов»: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161020" cy="1722120"/>
            <wp:effectExtent l="0" t="0" r="0" b="0"/>
            <wp:docPr id="27" name="Рисунок 27" descr="http://portal.tek.ru/upload/medialibrary/b5a/0l0tulmadkbp91f55khn1berdb2idt2u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portal.tek.ru/upload/medialibrary/b5a/0l0tulmadkbp91f55khn1berdb2idt2u/content-img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102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Далее необходимо открыть папку размещения шаблона с лицевыми счетами, выбрать загружаемый шаблон с лицевыми счетами и нажать кнопку «Открыть»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505700" cy="3467100"/>
            <wp:effectExtent l="0" t="0" r="0" b="0"/>
            <wp:docPr id="26" name="Рисунок 26" descr="http://portal.tek.ru/upload/medialibrary/c47/2a344f0no95e9asrmf3cia2c82y63yh4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portal.tek.ru/upload/medialibrary/c47/2a344f0no95e9asrmf3cia2c82y63yh4/content-img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будет выведено информационное сообщение: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Ошибки, выявленные при импорте лицевых счетов, будут сохранены в файл EXCEL.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При выборе значения «Да» – файл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с результатом загрузки сохраняется в тот же каталог, из которого он загружался. При выборе значения «Нет» – будет выполнен переход к меню для выбора каталога для сохранения файла.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            По окончании импорта во вкладке «Лицевые счета» будет выведен список выявленных при импорте ошибок: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703820" cy="3459480"/>
            <wp:effectExtent l="0" t="0" r="0" b="7620"/>
            <wp:docPr id="25" name="Рисунок 25" descr="http://portal.tek.ru/upload/medialibrary/58c/trw2q6kqg7k172uhbd2hxcc2x71tgx2w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portal.tek.ru/upload/medialibrary/58c/trw2q6kqg7k172uhbd2hxcc2x71tgx2w/content-img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382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lastRenderedPageBreak/>
        <w:t>            Информация о результате импорта шаблона с лицевыми счетами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 результате импорта шаблона с лицевыми счетами ГИС ЖКХ будет выполнена загрузка в Систему 1С идентификаторов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Идентификатор ЖКУ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Единый лицевой счет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Идентификатор дома, помещения, блока, комнаты, присвоенный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указанные в этом шаблоне во вкладках «Основные сведения», «Помещения»: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001000" cy="2095500"/>
            <wp:effectExtent l="0" t="0" r="0" b="0"/>
            <wp:docPr id="24" name="Рисунок 24" descr="http://portal.tek.ru/upload/medialibrary/5d2/9mti860d6bhjs2ohtvbp05do7a9p6yjg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portal.tek.ru/upload/medialibrary/5d2/9mti860d6bhjs2ohtvbp05do7a9p6yjg/content-img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001000" cy="2202180"/>
            <wp:effectExtent l="0" t="0" r="0" b="7620"/>
            <wp:docPr id="23" name="Рисунок 23" descr="http://portal.tek.ru/upload/medialibrary/6bd/1i0yg9l92sppxfeudf9hzkwiurhg6s6o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portal.tek.ru/upload/medialibrary/6bd/1i0yg9l92sppxfeudf9hzkwiurhg6s6o/content-img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Идентификатора ЖКУ в регистре сведений «Коды ИЖКУ ГИС ЖКХ» будет записан Идентификатор ЖКУ лицевого счета для каждой РСО: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962900" cy="1287780"/>
            <wp:effectExtent l="0" t="0" r="0" b="7620"/>
            <wp:docPr id="22" name="Рисунок 22" descr="http://portal.tek.ru/upload/medialibrary/ffd/7i7mky209pw0h5bp1cr0nd39lvimjt5l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portal.tek.ru/upload/medialibrary/ffd/7i7mky209pw0h5bp1cr0nd39lvimjt5l/content-img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            При успешной загрузке в Систему Единого лицевого счета в карточке лицевого счета во вкладке «Идентификаторы ЛС» в поле «Идентификатор ЖКУ в ГИС ЖКХ» будет записан ЕЛС этого лицевого счета из шаблона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069580" cy="2209800"/>
            <wp:effectExtent l="0" t="0" r="7620" b="0"/>
            <wp:docPr id="21" name="Рисунок 21" descr="http://portal.tek.ru/upload/medialibrary/828/1fjphfpzrru49c4d69ksimgghc0ulu70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portal.tek.ru/upload/medialibrary/828/1fjphfpzrru49c4d69ksimgghc0ulu70/content-img.pn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958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Идентификатора дома, помещения, блока, комнаты, присвоенного ГИС ЖКХ в справочниках «Помещения», «Дома», «Комнаты в коммунальной квартире» в поле «Код ГИС ЖКХ» будет записан Идентификатора дома, помещения, блока, комнаты, присвоенного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8069580" cy="1958340"/>
            <wp:effectExtent l="0" t="0" r="7620" b="3810"/>
            <wp:docPr id="20" name="Рисунок 20" descr="http://portal.tek.ru/upload/medialibrary/3e1/ziijq5cfr01ksxmkuxly5cj1irtuvyir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portal.tek.ru/upload/medialibrary/3e1/ziijq5cfr01ksxmkuxly5cj1irtuvyir/content-img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958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Для дома: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863840" cy="1760220"/>
            <wp:effectExtent l="0" t="0" r="3810" b="0"/>
            <wp:docPr id="19" name="Рисунок 19" descr="http://portal.tek.ru/upload/medialibrary/a1e/pheh0i08fp6ov4x3pze9z4k5hy627a6f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portal.tek.ru/upload/medialibrary/a1e/pheh0i08fp6ov4x3pze9z4k5hy627a6f/content-img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384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Для помещения: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886700" cy="2034540"/>
            <wp:effectExtent l="0" t="0" r="0" b="3810"/>
            <wp:docPr id="18" name="Рисунок 18" descr="http://portal.tek.ru/upload/medialibrary/f91/2zxo5utrwmzb6otr34s1na037iwge2r8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portal.tek.ru/upload/medialibrary/f91/2zxo5utrwmzb6otr34s1na037iwge2r8/content-img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Импорт Единых лицевых счетов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Единых лицевых счетов системы ГИС ЖКХ в Систему 1С необходимо в системе ГИС ЖКХ выгрузить файл EXCEL из раздела «Реестр лицевых счетов» и далее скачать этот файл из раздела «Реестр статусов обработки файлов».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необходимо на экранной форме «Шаблоны выгрузки в ГИС ЖКХ (РСО)» открыть вкладку «Лицевые счета» и нажать кнопку «Загрузить ЕЛС»: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848600" cy="1607820"/>
            <wp:effectExtent l="0" t="0" r="0" b="0"/>
            <wp:docPr id="17" name="Рисунок 17" descr="http://portal.tek.ru/upload/medialibrary/ab4/hva0c7xvcmrq8nkijs096u1abzf628fr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portal.tek.ru/upload/medialibrary/ab4/hva0c7xvcmrq8nkijs096u1abzf628fr/content-img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Далее необходимо открыть папку размещения шаблона с ЕЛС, выбрать загружаемый шаблон с ЕЛС и нажать кнопку «Открыть».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87640" cy="3634740"/>
            <wp:effectExtent l="0" t="0" r="3810" b="3810"/>
            <wp:docPr id="16" name="Рисунок 16" descr="http://portal.tek.ru/upload/medialibrary/417/fj4mfjc2mblh7648s7up5383vc5bisag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portal.tek.ru/upload/medialibrary/417/fj4mfjc2mblh7648s7up5383vc5bisag/content-img.pn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764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будет выведено информационное сообщение: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Ошибки, выявленные при импорте ЕЛС будут сохранены в файл EXCEL.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При выборе значения «Да» – файл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с результатом загрузки сохраняется в тот же каталог, из которого он загружался. При выборе значения «Нет» – будет выполнен переход к меню для выбора каталога для сохранения файла.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По окончании импорта во вкладке «Лицевые счета» будет выведен список выявленных при импорте ошибок: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59980" cy="3314700"/>
            <wp:effectExtent l="0" t="0" r="7620" b="0"/>
            <wp:docPr id="15" name="Рисунок 15" descr="http://portal.tek.ru/upload/medialibrary/351/fu5gqc59t43cmpe6obzds64jh2ayvmfu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portal.tek.ru/upload/medialibrary/351/fu5gqc59t43cmpe6obzds64jh2ayvmfu/content-img.pn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98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lastRenderedPageBreak/>
        <w:t>            Информация о результате импорта шаблона с ЕЛС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импорта шаблона с ЕЛС будет выполнена загрузка в Систему следующих идентификаторов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Номер ЕЛС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Идентификатор ЖКУ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-                     Уникальный номер дома / Уникальный номер помещения / Уникальный номер комнаты, сформированный в ГИС ЖКХ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указанных в этом шаблоне: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 При успешной загрузке в Систему ЕЛС в карточке лицевого в поле «Единый лицевой счет» будет записан ЕЛС этого лицевого счета из шаблона ГИС ЖКХ (для примера Номер ЕЛС, Идентификатор ЖКУ, Уникальный номер помещения указаны на рисунке выше):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421880" cy="3589020"/>
            <wp:effectExtent l="0" t="0" r="7620" b="0"/>
            <wp:docPr id="13" name="Рисунок 13" descr="http://portal.tek.ru/upload/medialibrary/31b/igqbfeed22x9rhs3e8dg5u44yxeu6xnq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portal.tek.ru/upload/medialibrary/31b/igqbfeed22x9rhs3e8dg5u44yxeu6xnq/content-img.pn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1880" cy="35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Идентификатора ЖКУ в регистре сведений «Коды ИЖКУ ГИС ЖКХ» будет записан Идентификатор ЖКУ лицевого счета для каждой РСО: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421880" cy="1379220"/>
            <wp:effectExtent l="0" t="0" r="7620" b="0"/>
            <wp:docPr id="12" name="Рисунок 12" descr="http://portal.tek.ru/upload/medialibrary/49c/2uzte6ply2dm75ddqamcnzc5gn56z5mp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portal.tek.ru/upload/medialibrary/49c/2uzte6ply2dm75ddqamcnzc5gn56z5mp/content-img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188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Уникального номера помещения, в справочнике «Помещения», в поле «Код ГИС ЖКХ», будет записан Уникальный номер помещения, сформированный в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589520" cy="1996440"/>
            <wp:effectExtent l="0" t="0" r="0" b="3810"/>
            <wp:docPr id="11" name="Рисунок 11" descr="http://portal.tek.ru/upload/medialibrary/f14/qaklp6n4gpon3gg8dvl1ay0vbh6oshgn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portal.tek.ru/upload/medialibrary/f14/qaklp6n4gpon3gg8dvl1ay0vbh6oshgn/content-img.pn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952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Импорт договоров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            Для импорта договоров системы ГИС ЖКХ в Систему 1С необходимо, в системе ГИС ЖКХ зайти в раздел «Реестр договоров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>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787640" cy="4221480"/>
            <wp:effectExtent l="0" t="0" r="3810" b="7620"/>
            <wp:docPr id="10" name="Рисунок 10" descr="http://portal.tek.ru/upload/medialibrary/b9d/4lr16jszubpjadidypxt3l6z108zf7n0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portal.tek.ru/upload/medialibrary/b9d/4lr16jszubpjadidypxt3l6z108zf7n0/content-img.pn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7640" cy="422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и через вкладку «Действие с шаблонами» выгрузить файл EXCEL через команду «Выгрузить объекты жилищного фонда из договоров»: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924800" cy="2095500"/>
            <wp:effectExtent l="0" t="0" r="0" b="0"/>
            <wp:docPr id="9" name="Рисунок 9" descr="http://portal.tek.ru/upload/medialibrary/e6a/4dvnibxsn8iat6uo28lfz8cfhypbf3x9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portal.tek.ru/upload/medialibrary/e6a/4dvnibxsn8iat6uo28lfz8cfhypbf3x9/content-img.pn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и далее скачать этот файл из раздела «Реестр статусов обработки файлов».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Для импорта необходимо на экранной форме «Шаблоны выгрузки в ГИС ЖКХ (РСО)» открыть вкладку «Сведения о договорах» и нажать кнопку «Импорт договоров»: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8031480" cy="2263140"/>
            <wp:effectExtent l="0" t="0" r="7620" b="3810"/>
            <wp:docPr id="8" name="Рисунок 8" descr="http://portal.tek.ru/upload/medialibrary/861/dqiyhxuex52f252izxcrcq1t1l6ls3qa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portal.tek.ru/upload/medialibrary/861/dqiyhxuex52f252izxcrcq1t1l6ls3qa/content-img.pn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148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Далее необходимо открыть папку размещения шаблона с договорами, выбрать загружаемый шаблон с договорами и нажать кнопку «Открыть»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6583680" cy="3025140"/>
            <wp:effectExtent l="0" t="0" r="7620" b="3810"/>
            <wp:docPr id="7" name="Рисунок 7" descr="http://portal.tek.ru/upload/medialibrary/029/ricep0axpj83njvt9d0dstze0z10p8cn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portal.tek.ru/upload/medialibrary/029/ricep0axpj83njvt9d0dstze0z10p8cn/content-img.pn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будет выведено информационное сообщение: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Ошибки, выявленные при импорте договоров, будут сохранены в файл EXCEL.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При выборе значения «Да» – файл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с результатом загрузки сохраняется в тот же каталог, из которого он загружался. При выборе значения «Нет» – будет выполнен переход к меню для выбора каталога для сохранения файла.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По окончании импорта во вкладке «Сведения о договорах» будет выведен список выявленных при импорте ошибок: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6888480" cy="3208020"/>
            <wp:effectExtent l="0" t="0" r="7620" b="0"/>
            <wp:docPr id="6" name="Рисунок 6" descr="http://portal.tek.ru/upload/medialibrary/a8e/781auj94l8n7ptnhlu7jutxaka46hh5c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portal.tek.ru/upload/medialibrary/a8e/781auj94l8n7ptnhlu7jutxaka46hh5c/content-img.pn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848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Информация о результате импорта шаблона с договорами будет выведена в системном сообщении в нижней части экранной формы «Шаблоны выгрузки в ГИС ЖКХ (РСО)» (см. рисунок выше).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В результате импорта шаблона с договорами будет выполнена загрузка в Систему идентификатора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-                     Идентификатор договора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указанного в этом шаблоне: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993380" cy="1691640"/>
            <wp:effectExtent l="0" t="0" r="7620" b="3810"/>
            <wp:docPr id="5" name="Рисунок 5" descr="http://portal.tek.ru/upload/medialibrary/c9f/iglbcihkustfdni9811ignzro89if0sc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portal.tek.ru/upload/medialibrary/c9f/iglbcihkustfdni9811ignzro89if0sc/content-img.pn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3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            При успешной загрузке в Систему Идентификатора договора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в справочнике «Договора с ГИС ЖКХ» в поле «Идентификатор договора в ГИС ЖКХ» будет записан Идентификатор договора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из шаблона ГИС ЖКХ (для примера Идентификатор договора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ресурсоснабжения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указан на рисунке выше):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825740" cy="1866900"/>
            <wp:effectExtent l="0" t="0" r="3810" b="0"/>
            <wp:docPr id="4" name="Рисунок 4" descr="http://portal.tek.ru/upload/medialibrary/612/gprmjoip4eiqbvxxc1b747twewwldpn8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portal.tek.ru/upload/medialibrary/612/gprmjoip4eiqbvxxc1b747twewwldpn8/content-img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574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i/>
          <w:iCs/>
          <w:color w:val="212529"/>
          <w:lang w:eastAsia="ru-RU"/>
        </w:rPr>
        <w:t> 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outlineLvl w:val="2"/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</w:pPr>
      <w:r w:rsidRPr="006D7FB5">
        <w:rPr>
          <w:rFonts w:ascii="Arial" w:eastAsia="Times New Roman" w:hAnsi="Arial" w:cs="Arial"/>
          <w:b/>
          <w:bCs/>
          <w:i/>
          <w:iCs/>
          <w:color w:val="212529"/>
          <w:sz w:val="27"/>
          <w:szCs w:val="27"/>
          <w:lang w:eastAsia="ru-RU"/>
        </w:rPr>
        <w:t>Импорт </w:t>
      </w:r>
      <w:r w:rsidRPr="006D7FB5">
        <w:rPr>
          <w:rFonts w:ascii="Arial" w:eastAsia="Times New Roman" w:hAnsi="Arial" w:cs="Arial"/>
          <w:b/>
          <w:bCs/>
          <w:color w:val="212529"/>
          <w:sz w:val="27"/>
          <w:szCs w:val="27"/>
          <w:lang w:eastAsia="ru-RU"/>
        </w:rPr>
        <w:t>платежных документов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Для контроля полноты загрузки в ГИС ЖКХ платежных документов, передаваемых при помощи шаблонов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>, требуется загрузить в АС-ФЛ на базе «1С» Идентификатор платёжного документа, присвоенный ПД в ГИС ЖКХ.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Выгрузка файла осуществляется из раздела «Реестр платежных документов» при нажатии на кнопку «Выгрузить информацию» и выборе пункта «информацию о платежных документах». Проводится выгрузка данных согласно заданным параметрам, в фильтре на форме «Реестр платежных документов».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Список в выгруженном файле содержит информацию только о размещенных или отозванных платежных документах.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Для импорта необходимо на экранной форме «Шаблоны выгрузки в ГИС ЖКХ (РСО)» открыть вкладку «Платежные документы» и нажать кнопку «Импорт ПД»: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drawing>
          <wp:inline distT="0" distB="0" distL="0" distR="0">
            <wp:extent cx="7200900" cy="2606040"/>
            <wp:effectExtent l="0" t="0" r="0" b="3810"/>
            <wp:docPr id="3" name="Рисунок 3" descr="http://portal.tek.ru/upload/medialibrary/60c/ljzs2lj6gpuehz4y3dgb8ju3hik3gtaa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portal.tek.ru/upload/medialibrary/60c/ljzs2lj6gpuehz4y3dgb8ju3hik3gtaa/content-img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необходимо открыть папку размещения шаблона с договорами, выбрать загружаемый шаблон с договорами и нажать кнопку «Открыть»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noProof/>
          <w:color w:val="212529"/>
          <w:sz w:val="24"/>
          <w:szCs w:val="24"/>
          <w:lang w:eastAsia="ru-RU"/>
        </w:rPr>
        <w:lastRenderedPageBreak/>
        <w:drawing>
          <wp:inline distT="0" distB="0" distL="0" distR="0">
            <wp:extent cx="7627620" cy="2606040"/>
            <wp:effectExtent l="0" t="0" r="0" b="3810"/>
            <wp:docPr id="2" name="Рисунок 2" descr="http://portal.tek.ru/upload/medialibrary/a50/gv5rj8z3ay4hjntt4dz0rw3ghdu06rfb/content-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portal.tek.ru/upload/medialibrary/a50/gv5rj8z3ay4hjntt4dz0rw3ghdu06rfb/content-img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762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Далее будет выведено информационное сообщение: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Ошибки, выявленные при импорте ПД будут сохранены в файл EXCEL.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 xml:space="preserve">При выборе значения «Да» – файл </w:t>
      </w:r>
      <w:proofErr w:type="spellStart"/>
      <w:r w:rsidRPr="006D7FB5">
        <w:rPr>
          <w:rFonts w:ascii="Arial" w:eastAsia="Times New Roman" w:hAnsi="Arial" w:cs="Arial"/>
          <w:color w:val="212529"/>
          <w:lang w:eastAsia="ru-RU"/>
        </w:rPr>
        <w:t>Excel</w:t>
      </w:r>
      <w:proofErr w:type="spellEnd"/>
      <w:r w:rsidRPr="006D7FB5">
        <w:rPr>
          <w:rFonts w:ascii="Arial" w:eastAsia="Times New Roman" w:hAnsi="Arial" w:cs="Arial"/>
          <w:color w:val="212529"/>
          <w:lang w:eastAsia="ru-RU"/>
        </w:rPr>
        <w:t xml:space="preserve"> с результатом загрузки сохраняется в тот же каталог, из которого он загружался. При выборе значения «Нет» – будет выполнен переход к меню для выбора каталога для сохранения файла.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6D7FB5">
        <w:rPr>
          <w:rFonts w:ascii="Arial" w:eastAsia="Times New Roman" w:hAnsi="Arial" w:cs="Arial"/>
          <w:color w:val="212529"/>
          <w:lang w:eastAsia="ru-RU"/>
        </w:rPr>
        <w:t>            При успешной загрузке в Систему Идентификатора номера платежного документа в справочнике «Платежные документы (сформированные)» в поле «Идентификатор платежного документа» будет записан Идентификатор ПД из шаблона ГИС ЖКХ:</w:t>
      </w:r>
    </w:p>
    <w:p w:rsidR="006D7FB5" w:rsidRPr="006D7FB5" w:rsidRDefault="006D7FB5" w:rsidP="006D7FB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bookmarkStart w:id="7" w:name="_GoBack"/>
      <w:bookmarkEnd w:id="7"/>
    </w:p>
    <w:p w:rsidR="006D7FB5" w:rsidRPr="006D7FB5" w:rsidRDefault="006D7FB5" w:rsidP="006D7FB5">
      <w:pPr>
        <w:pBdr>
          <w:bottom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6D7FB5">
        <w:rPr>
          <w:rFonts w:ascii="Arial" w:eastAsia="Times New Roman" w:hAnsi="Arial" w:cs="Arial"/>
          <w:vanish/>
          <w:sz w:val="16"/>
          <w:szCs w:val="16"/>
          <w:lang w:eastAsia="ru-RU"/>
        </w:rPr>
        <w:t>Начало формы</w:t>
      </w:r>
    </w:p>
    <w:p w:rsidR="006D7FB5" w:rsidRPr="006D7FB5" w:rsidRDefault="006D7FB5" w:rsidP="006D7FB5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6D7FB5">
        <w:rPr>
          <w:rFonts w:ascii="Arial" w:eastAsia="Times New Roman" w:hAnsi="Arial" w:cs="Arial"/>
          <w:vanish/>
          <w:sz w:val="16"/>
          <w:szCs w:val="16"/>
          <w:lang w:eastAsia="ru-RU"/>
        </w:rPr>
        <w:t>Конец формы</w:t>
      </w:r>
    </w:p>
    <w:p w:rsidR="002429A4" w:rsidRDefault="002429A4"/>
    <w:sectPr w:rsidR="002429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26002D"/>
    <w:multiLevelType w:val="multilevel"/>
    <w:tmpl w:val="E5D01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47B5DFD"/>
    <w:multiLevelType w:val="multilevel"/>
    <w:tmpl w:val="146A7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3CC8"/>
    <w:rsid w:val="002429A4"/>
    <w:rsid w:val="006D7FB5"/>
    <w:rsid w:val="00B43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202CCE"/>
  <w15:chartTrackingRefBased/>
  <w15:docId w15:val="{E51E9276-1836-41F6-9B5B-13537A4420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D7FB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6D7FB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6D7FB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D7FB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D7FB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D7FB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msonormal0">
    <w:name w:val="msonormal"/>
    <w:basedOn w:val="a"/>
    <w:rsid w:val="006D7F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6D7F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6D7FB5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6D7FB5"/>
    <w:rPr>
      <w:color w:val="800080"/>
      <w:u w:val="singl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D7FB5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D7FB5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D7FB5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D7FB5"/>
    <w:rPr>
      <w:rFonts w:ascii="Arial" w:eastAsia="Times New Roman" w:hAnsi="Arial" w:cs="Arial"/>
      <w:vanish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22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4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884859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17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975636">
                      <w:marLeft w:val="-180"/>
                      <w:marRight w:val="-18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28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97" Type="http://schemas.openxmlformats.org/officeDocument/2006/relationships/image" Target="media/image9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6559</Words>
  <Characters>37388</Characters>
  <Application>Microsoft Office Word</Application>
  <DocSecurity>0</DocSecurity>
  <Lines>311</Lines>
  <Paragraphs>87</Paragraphs>
  <ScaleCrop>false</ScaleCrop>
  <Company/>
  <LinksUpToDate>false</LinksUpToDate>
  <CharactersWithSpaces>43860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Трофимов Дмитрий Владимирович</dc:creator>
  <cp:keywords/>
  <dc:description/>
  <cp:lastModifiedBy>Трофимов Дмитрий Владимирович</cp:lastModifiedBy>
  <cp:revision>3</cp:revision>
  <dcterms:created xsi:type="dcterms:W3CDTF">2025-11-01T13:17:00Z</dcterms:created>
  <dcterms:modified xsi:type="dcterms:W3CDTF">2025-11-01T13:21:00Z</dcterms:modified>
</cp:coreProperties>
</file>